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 xml:space="preserve">Муниципальное бюджетное общеобразовательное учреждение </w:t>
      </w:r>
    </w:p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>«Средняя общеобразовательная школа №1»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A31378" w:rsidP="00DE140F">
      <w:pPr>
        <w:ind w:left="36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179070</wp:posOffset>
            </wp:positionV>
            <wp:extent cx="2371725" cy="1638300"/>
            <wp:effectExtent l="19050" t="0" r="952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40F" w:rsidRPr="00DE140F" w:rsidRDefault="00A31378" w:rsidP="00DE140F">
      <w:pPr>
        <w:ind w:left="36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170180</wp:posOffset>
            </wp:positionV>
            <wp:extent cx="2638425" cy="1390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" r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170180</wp:posOffset>
            </wp:positionV>
            <wp:extent cx="2686050" cy="18954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A31378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AC7FC7" w:rsidP="00DE140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Рабочая программа</w:t>
      </w:r>
      <w:r w:rsidR="00DE140F" w:rsidRPr="00DE140F">
        <w:rPr>
          <w:b/>
          <w:sz w:val="26"/>
          <w:szCs w:val="26"/>
          <w:lang w:val="ru-RU"/>
        </w:rPr>
        <w:t xml:space="preserve"> </w:t>
      </w:r>
    </w:p>
    <w:p w:rsidR="00DE140F" w:rsidRPr="00DE140F" w:rsidRDefault="00DE140F" w:rsidP="00DE140F">
      <w:pPr>
        <w:jc w:val="center"/>
        <w:rPr>
          <w:b/>
          <w:sz w:val="26"/>
          <w:szCs w:val="26"/>
          <w:lang w:val="ru-RU"/>
        </w:rPr>
      </w:pPr>
    </w:p>
    <w:p w:rsidR="00DE140F" w:rsidRPr="00AC7FC7" w:rsidRDefault="00DE140F" w:rsidP="00AC7FC7">
      <w:pPr>
        <w:ind w:left="360"/>
        <w:jc w:val="center"/>
        <w:rPr>
          <w:b/>
          <w:sz w:val="26"/>
          <w:szCs w:val="26"/>
          <w:lang w:val="ru-RU"/>
        </w:rPr>
      </w:pPr>
      <w:r w:rsidRPr="00AC7FC7">
        <w:rPr>
          <w:b/>
          <w:sz w:val="26"/>
          <w:szCs w:val="26"/>
          <w:lang w:val="ru-RU"/>
        </w:rPr>
        <w:t xml:space="preserve">по  </w:t>
      </w:r>
      <w:r w:rsidR="00323C3E" w:rsidRPr="00AC7FC7">
        <w:rPr>
          <w:b/>
          <w:sz w:val="26"/>
          <w:szCs w:val="26"/>
          <w:lang w:val="ru-RU"/>
        </w:rPr>
        <w:t xml:space="preserve">математике, </w:t>
      </w:r>
      <w:r w:rsidRPr="00AC7FC7">
        <w:rPr>
          <w:b/>
          <w:sz w:val="26"/>
          <w:szCs w:val="26"/>
          <w:lang w:val="ru-RU"/>
        </w:rPr>
        <w:t xml:space="preserve">  2</w:t>
      </w:r>
      <w:r w:rsidR="00323C3E" w:rsidRPr="00AC7FC7">
        <w:rPr>
          <w:b/>
          <w:sz w:val="26"/>
          <w:szCs w:val="26"/>
          <w:lang w:val="ru-RU"/>
        </w:rPr>
        <w:t>-</w:t>
      </w:r>
      <w:r w:rsidRPr="00AC7FC7">
        <w:rPr>
          <w:b/>
          <w:sz w:val="26"/>
          <w:szCs w:val="26"/>
          <w:lang w:val="ru-RU"/>
        </w:rPr>
        <w:t>б класса</w:t>
      </w:r>
    </w:p>
    <w:p w:rsidR="00323C3E" w:rsidRPr="00A834CE" w:rsidRDefault="00323C3E" w:rsidP="00323C3E">
      <w:pPr>
        <w:pStyle w:val="msonormalbullet2gif"/>
        <w:ind w:left="284" w:firstLine="709"/>
        <w:contextualSpacing/>
        <w:jc w:val="center"/>
      </w:pPr>
      <w:r w:rsidRPr="00AC7FC7">
        <w:t>срок реализации: 01.09.2016г. - 31.05.2017г</w:t>
      </w:r>
      <w:r w:rsidRPr="00A834CE">
        <w:t>.</w:t>
      </w:r>
    </w:p>
    <w:p w:rsidR="00323C3E" w:rsidRPr="00323C3E" w:rsidRDefault="00323C3E" w:rsidP="00323C3E">
      <w:pPr>
        <w:ind w:left="284"/>
        <w:contextualSpacing/>
        <w:jc w:val="center"/>
        <w:rPr>
          <w:lang w:val="ru-RU"/>
        </w:rPr>
      </w:pPr>
      <w:r w:rsidRPr="00323C3E">
        <w:rPr>
          <w:lang w:val="ru-RU"/>
        </w:rPr>
        <w:t xml:space="preserve">Составлена на основе примерной программы по математике </w:t>
      </w:r>
    </w:p>
    <w:p w:rsidR="00323C3E" w:rsidRPr="00AC7FC7" w:rsidRDefault="00323C3E" w:rsidP="00323C3E">
      <w:pPr>
        <w:ind w:left="284"/>
        <w:contextualSpacing/>
        <w:jc w:val="center"/>
        <w:rPr>
          <w:lang w:val="ru-RU"/>
        </w:rPr>
      </w:pPr>
      <w:r w:rsidRPr="00AC7FC7">
        <w:rPr>
          <w:lang w:val="ru-RU"/>
        </w:rPr>
        <w:t>для общеобразовательных учреждений</w:t>
      </w:r>
    </w:p>
    <w:p w:rsidR="00323C3E" w:rsidRDefault="00323C3E" w:rsidP="00323C3E">
      <w:pPr>
        <w:ind w:left="360"/>
        <w:jc w:val="center"/>
        <w:rPr>
          <w:lang w:val="ru-RU"/>
        </w:rPr>
      </w:pPr>
      <w:r w:rsidRPr="00323C3E">
        <w:rPr>
          <w:lang w:val="ru-RU"/>
        </w:rPr>
        <w:t>автор программы: М.И.Моро, М.А. Бантова, Г.В. Бельтюкова, С.И.Волкова,</w:t>
      </w:r>
    </w:p>
    <w:p w:rsidR="00FF2B82" w:rsidRPr="00323C3E" w:rsidRDefault="00FF2B82" w:rsidP="00323C3E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DE140F" w:rsidRDefault="00FF2B82" w:rsidP="00DE140F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_</w:t>
      </w:r>
      <w:r w:rsidR="00DE140F" w:rsidRPr="00FF2B82">
        <w:rPr>
          <w:sz w:val="26"/>
          <w:szCs w:val="26"/>
          <w:u w:val="single"/>
          <w:lang w:val="ru-RU"/>
        </w:rPr>
        <w:t>Кондратьева А.</w:t>
      </w:r>
      <w:r w:rsidR="00323C3E" w:rsidRPr="00FF2B82">
        <w:rPr>
          <w:sz w:val="26"/>
          <w:szCs w:val="26"/>
          <w:u w:val="single"/>
          <w:lang w:val="ru-RU"/>
        </w:rPr>
        <w:t>С.</w:t>
      </w:r>
      <w:r w:rsidR="00DE140F" w:rsidRPr="00FF2B82">
        <w:rPr>
          <w:sz w:val="26"/>
          <w:szCs w:val="26"/>
          <w:u w:val="single"/>
          <w:lang w:val="ru-RU"/>
        </w:rPr>
        <w:t>__</w:t>
      </w:r>
    </w:p>
    <w:p w:rsidR="00DE140F" w:rsidRPr="00DE140F" w:rsidRDefault="00323C3E" w:rsidP="00DE140F">
      <w:pPr>
        <w:ind w:left="36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DE140F" w:rsidRPr="00DE140F">
        <w:rPr>
          <w:sz w:val="26"/>
          <w:szCs w:val="26"/>
          <w:lang w:val="ru-RU"/>
        </w:rPr>
        <w:t>Ф.И.О. учителя,</w:t>
      </w:r>
      <w:r>
        <w:rPr>
          <w:sz w:val="26"/>
          <w:szCs w:val="26"/>
          <w:lang w:val="ru-RU"/>
        </w:rPr>
        <w:t xml:space="preserve"> составившего программу)</w:t>
      </w: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0E2ED8" w:rsidRDefault="00DE140F" w:rsidP="00323C3E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12130">
        <w:rPr>
          <w:sz w:val="26"/>
          <w:szCs w:val="26"/>
          <w:lang w:val="ru-RU"/>
        </w:rPr>
        <w:t>201</w:t>
      </w:r>
      <w:r w:rsidR="0068681D">
        <w:rPr>
          <w:sz w:val="26"/>
          <w:szCs w:val="26"/>
          <w:lang w:val="ru-RU"/>
        </w:rPr>
        <w:t>6</w:t>
      </w:r>
      <w:r w:rsidR="00FF2B82">
        <w:rPr>
          <w:sz w:val="26"/>
          <w:szCs w:val="26"/>
          <w:lang w:val="ru-RU"/>
        </w:rPr>
        <w:t xml:space="preserve"> г</w:t>
      </w:r>
    </w:p>
    <w:p w:rsidR="00A31378" w:rsidRDefault="00A31378" w:rsidP="00323C3E">
      <w:pPr>
        <w:jc w:val="center"/>
        <w:rPr>
          <w:sz w:val="26"/>
          <w:szCs w:val="26"/>
          <w:lang w:val="ru-RU"/>
        </w:rPr>
      </w:pPr>
    </w:p>
    <w:p w:rsidR="00A31378" w:rsidRPr="00323C3E" w:rsidRDefault="00A31378" w:rsidP="00323C3E">
      <w:pPr>
        <w:jc w:val="center"/>
        <w:rPr>
          <w:sz w:val="26"/>
          <w:szCs w:val="26"/>
          <w:lang w:val="ru-RU"/>
        </w:rPr>
      </w:pPr>
    </w:p>
    <w:p w:rsid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  <w:r w:rsidRPr="00697C0A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AA38F6" w:rsidRP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</w:p>
    <w:p w:rsidR="00AA38F6" w:rsidRDefault="00AA38F6" w:rsidP="00AA38F6">
      <w:pPr>
        <w:jc w:val="both"/>
        <w:rPr>
          <w:lang w:val="ru-RU"/>
        </w:rPr>
      </w:pPr>
      <w:r w:rsidRPr="00AA38F6">
        <w:rPr>
          <w:lang w:val="ru-RU"/>
        </w:rPr>
        <w:t>Рабочая</w:t>
      </w:r>
      <w:r>
        <w:rPr>
          <w:lang w:val="ru-RU"/>
        </w:rPr>
        <w:t xml:space="preserve"> программа по математике для 2б</w:t>
      </w:r>
      <w:r w:rsidRPr="00AA38F6">
        <w:rPr>
          <w:lang w:val="ru-RU"/>
        </w:rPr>
        <w:t xml:space="preserve"> класса разработана на основе: </w:t>
      </w:r>
    </w:p>
    <w:p w:rsidR="00AC481F" w:rsidRPr="00AA38F6" w:rsidRDefault="00AC481F" w:rsidP="00AA38F6">
      <w:pPr>
        <w:jc w:val="both"/>
        <w:rPr>
          <w:lang w:val="ru-RU"/>
        </w:rPr>
      </w:pPr>
      <w:r>
        <w:rPr>
          <w:lang w:val="ru-RU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CB04AE" w:rsidRDefault="00AC481F" w:rsidP="00AA38F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CB04AE" w:rsidRPr="00202364">
        <w:rPr>
          <w:lang w:val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rPr>
          <w:lang w:val="ru-RU"/>
        </w:rPr>
        <w:t xml:space="preserve"> и дополнениями</w:t>
      </w:r>
      <w:r w:rsidR="00CB04AE" w:rsidRPr="00202364">
        <w:rPr>
          <w:lang w:val="ru-RU"/>
        </w:rPr>
        <w:t>);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23D9A">
        <w:rPr>
          <w:rFonts w:ascii="Times New Roman" w:hAnsi="Times New Roman"/>
          <w:sz w:val="24"/>
          <w:szCs w:val="24"/>
          <w:lang w:val="ru-RU"/>
        </w:rPr>
        <w:t>Устава Муниципального бюджетного общеобразовательного учреждения «Средняя общеобразовательная школа №1»</w:t>
      </w:r>
    </w:p>
    <w:p w:rsidR="00AA38F6" w:rsidRPr="00623D9A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ского совета </w:t>
      </w:r>
      <w:r w:rsidR="00623D9A">
        <w:rPr>
          <w:rFonts w:ascii="Times New Roman" w:hAnsi="Times New Roman"/>
          <w:sz w:val="24"/>
          <w:szCs w:val="24"/>
          <w:lang w:val="ru-RU"/>
        </w:rPr>
        <w:t xml:space="preserve">(протокол № </w:t>
      </w:r>
      <w:r w:rsidR="0068681D">
        <w:rPr>
          <w:rFonts w:ascii="Times New Roman" w:hAnsi="Times New Roman"/>
          <w:sz w:val="24"/>
          <w:szCs w:val="24"/>
          <w:lang w:val="ru-RU"/>
        </w:rPr>
        <w:t>8 от 30.05.2015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 г.).</w:t>
      </w:r>
    </w:p>
    <w:p w:rsidR="00D5629A" w:rsidRPr="00AA38F6" w:rsidRDefault="00AA38F6" w:rsidP="00FF2B82">
      <w:pPr>
        <w:tabs>
          <w:tab w:val="left" w:pos="3630"/>
        </w:tabs>
        <w:rPr>
          <w:lang w:val="ru-RU"/>
        </w:rPr>
      </w:pPr>
      <w:r w:rsidRPr="00AA38F6">
        <w:rPr>
          <w:b/>
          <w:lang w:val="ru-RU"/>
        </w:rPr>
        <w:t xml:space="preserve"> </w:t>
      </w:r>
      <w:r w:rsidR="00FF2B82">
        <w:rPr>
          <w:b/>
          <w:lang w:val="ru-RU"/>
        </w:rPr>
        <w:tab/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Общая х</w:t>
      </w:r>
      <w:r>
        <w:rPr>
          <w:rFonts w:ascii="Times New Roman" w:hAnsi="Times New Roman"/>
          <w:b/>
          <w:sz w:val="24"/>
          <w:szCs w:val="24"/>
          <w:lang w:val="ru-RU"/>
        </w:rPr>
        <w:t>арактеристика учебного предмета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Обучение математике является важнейшей составляющей начального общего образования. </w:t>
      </w:r>
      <w:r w:rsidRPr="006C2A6E">
        <w:rPr>
          <w:rFonts w:ascii="Times New Roman" w:hAnsi="Times New Roman"/>
          <w:sz w:val="24"/>
          <w:szCs w:val="24"/>
          <w:lang w:val="ru-RU"/>
        </w:rPr>
        <w:t>Этот предмет играет важную роль в формировании у учащихся умения учиться.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Начальное обучение математике закладывает основы для формирования приёмов умственной деятельности: учащиеся проводят анализ, сравнение, классификацию объектов, устанавливать причинно-следственные связи, закономерности, выстраивают логические цепочки рассуждений. </w:t>
      </w:r>
      <w:r w:rsidRPr="006C2A6E">
        <w:rPr>
          <w:rFonts w:ascii="Times New Roman" w:hAnsi="Times New Roman"/>
          <w:sz w:val="24"/>
          <w:szCs w:val="24"/>
          <w:lang w:val="ru-RU"/>
        </w:rPr>
        <w:t>Изучая математику, они усваивают определённые обобщённые знания и способы действий.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Универсальные математические способы познания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отражает обязательное для усвоения в начальной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школе </w:t>
      </w:r>
      <w:r w:rsidRPr="00886DA7">
        <w:rPr>
          <w:rFonts w:ascii="Times New Roman" w:hAnsi="Times New Roman"/>
          <w:sz w:val="24"/>
          <w:szCs w:val="24"/>
          <w:lang w:val="ru-RU"/>
        </w:rPr>
        <w:t>содержание обучения изобразительному искусству.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Усвоенные в начальном курсе математики знания и способы действий необходимы не только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886DA7">
        <w:rPr>
          <w:rFonts w:ascii="Times New Roman" w:hAnsi="Times New Roman"/>
          <w:bCs/>
          <w:sz w:val="24"/>
          <w:szCs w:val="24"/>
        </w:rPr>
        <w:t> </w:t>
      </w:r>
      <w:r w:rsidRPr="00886DA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целями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начального обучения математике являются: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Математическое развитие учащихся.</w:t>
      </w:r>
    </w:p>
    <w:p w:rsidR="00CB04AE" w:rsidRPr="006C2A6E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Формирование системы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начальных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Воспитание интереса к математике,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6C2A6E">
        <w:rPr>
          <w:rFonts w:ascii="Times New Roman" w:hAnsi="Times New Roman"/>
          <w:b/>
          <w:sz w:val="24"/>
          <w:szCs w:val="24"/>
          <w:u w:val="single"/>
          <w:lang w:val="ru-RU"/>
        </w:rPr>
        <w:t>задач,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пространственного воображения;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математической речи;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познавательных способностей;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критичности мышления;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23D9A" w:rsidRPr="006C2A6E" w:rsidRDefault="00623D9A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соответствии с учебным планом):  во 2 классе – 4 часа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136 часов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>
        <w:rPr>
          <w:rFonts w:ascii="Times New Roman" w:hAnsi="Times New Roman"/>
          <w:sz w:val="24"/>
          <w:szCs w:val="24"/>
          <w:lang w:val="ru-RU"/>
        </w:rPr>
        <w:t xml:space="preserve">ные  особенности  учащихся  2б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На уроках будет использовано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86DA7">
        <w:rPr>
          <w:rStyle w:val="a6"/>
          <w:rFonts w:ascii="Times New Roman" w:eastAsia="Calibri" w:hAnsi="Times New Roman"/>
          <w:sz w:val="24"/>
          <w:szCs w:val="24"/>
          <w:lang w:val="ru-RU"/>
        </w:rPr>
        <w:t>ндивидуальный подход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позволяет учить учащихся 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Дифференцированное обучение - 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ИКТ,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contextualSpacing/>
        <w:jc w:val="both"/>
        <w:rPr>
          <w:lang w:val="ru-RU"/>
        </w:rPr>
      </w:pPr>
      <w:r w:rsidRPr="001C5530">
        <w:rPr>
          <w:lang w:val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Используются следующие технологии при проведении уроков математики.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b/>
          <w:bCs/>
          <w:iCs/>
          <w:lang w:val="ru-RU"/>
        </w:rPr>
        <w:t>Игровые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Так же мною разработаны викторины,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Исследовательские методы в обучении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Групповая технология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lastRenderedPageBreak/>
        <w:t>Групповая технология позволяет организовать активную самостоятельную работу на уроке. Это работа учащихся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D74745" w:rsidRPr="00D74745" w:rsidRDefault="00D74745" w:rsidP="00D74745">
      <w:pPr>
        <w:widowControl/>
        <w:autoSpaceDE/>
        <w:autoSpaceDN/>
        <w:adjustRightInd/>
        <w:ind w:left="284" w:right="284" w:firstLine="709"/>
        <w:rPr>
          <w:lang w:val="ru-RU"/>
        </w:rPr>
      </w:pPr>
      <w:r w:rsidRPr="001C5530">
        <w:rPr>
          <w:rFonts w:eastAsia="Calibri"/>
          <w:b/>
          <w:shd w:val="clear" w:color="auto" w:fill="FFFFFF"/>
          <w:lang w:val="ru-RU" w:eastAsia="en-US"/>
        </w:rPr>
        <w:t>Диалоговые технологии обучения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 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личности.</w:t>
      </w:r>
    </w:p>
    <w:p w:rsidR="00D74745" w:rsidRPr="00871CE4" w:rsidRDefault="00D74745" w:rsidP="00D74745">
      <w:pPr>
        <w:widowControl/>
        <w:autoSpaceDE/>
        <w:autoSpaceDN/>
        <w:adjustRightInd/>
        <w:ind w:left="284" w:right="284" w:firstLine="709"/>
        <w:rPr>
          <w:rFonts w:eastAsia="Calibri"/>
          <w:shd w:val="clear" w:color="auto" w:fill="FFFFFF"/>
          <w:lang w:val="ru-RU" w:eastAsia="en-US"/>
        </w:rPr>
      </w:pPr>
      <w:r w:rsidRPr="001C5530">
        <w:rPr>
          <w:b/>
          <w:bCs/>
          <w:iCs/>
          <w:lang w:val="ru-RU"/>
        </w:rPr>
        <w:t>Здоровьесберегающие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При подготовке и проведении урока 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 соблюдаю организацию учебного труда (подготовка доски, четкие записи на доске, применение ИКТ).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b/>
          <w:lang w:val="ru-RU" w:eastAsia="en-US"/>
        </w:rPr>
      </w:pPr>
      <w:r w:rsidRPr="001C5530">
        <w:rPr>
          <w:rFonts w:eastAsia="Calibri"/>
          <w:b/>
          <w:lang w:val="ru-RU" w:eastAsia="en-US"/>
        </w:rPr>
        <w:t>Метод проектного обучения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  <w:r w:rsidRPr="001C5530">
        <w:rPr>
          <w:rFonts w:eastAsia="Calibri"/>
          <w:lang w:val="ru-RU" w:eastAsia="en-US"/>
        </w:rPr>
        <w:t>Базовой образовательной технологий, поддерживающей компетентностно-ориентированный подход в образовании, является метод проектов</w:t>
      </w:r>
      <w:r w:rsidRPr="001C5530">
        <w:rPr>
          <w:rFonts w:eastAsia="Calibri"/>
          <w:i/>
          <w:u w:val="single"/>
          <w:lang w:val="ru-RU" w:eastAsia="en-US"/>
        </w:rPr>
        <w:t xml:space="preserve"> </w:t>
      </w:r>
      <w:r w:rsidRPr="001C5530">
        <w:rPr>
          <w:rFonts w:eastAsia="Calibri"/>
          <w:lang w:val="ru-RU" w:eastAsia="en-US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выбора. Проект позволяет учителю и ученику работать  как партнеры.</w:t>
      </w:r>
    </w:p>
    <w:p w:rsidR="00623D9A" w:rsidRPr="001C5530" w:rsidRDefault="00623D9A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623D9A" w:rsidRPr="006D1B2B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Рабочая программа орие</w:t>
      </w:r>
      <w:r>
        <w:rPr>
          <w:rFonts w:ascii="Times New Roman" w:hAnsi="Times New Roman"/>
          <w:sz w:val="24"/>
          <w:szCs w:val="24"/>
          <w:lang w:val="ru-RU"/>
        </w:rPr>
        <w:t>нтирована на использование во 2б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классе следующего УМК (утвержден приказом директора МБ</w:t>
      </w:r>
      <w:r>
        <w:rPr>
          <w:rFonts w:ascii="Times New Roman" w:hAnsi="Times New Roman"/>
          <w:sz w:val="24"/>
          <w:szCs w:val="24"/>
          <w:lang w:val="ru-RU"/>
        </w:rPr>
        <w:t xml:space="preserve">ОУ «СОШ № 1» г. Черногорска № </w:t>
      </w:r>
      <w:r w:rsidRPr="00DE140F">
        <w:rPr>
          <w:rFonts w:ascii="Times New Roman" w:hAnsi="Times New Roman"/>
          <w:sz w:val="24"/>
          <w:szCs w:val="24"/>
          <w:lang w:val="ru-RU"/>
        </w:rPr>
        <w:t>30-1 от 23.05.2016г.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«Об утверждении списка уче</w:t>
      </w:r>
      <w:r>
        <w:rPr>
          <w:rFonts w:ascii="Times New Roman" w:hAnsi="Times New Roman"/>
          <w:sz w:val="24"/>
          <w:szCs w:val="24"/>
          <w:lang w:val="ru-RU"/>
        </w:rPr>
        <w:t>бников и учебных пособий на 2016-2017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623D9A" w:rsidRPr="006C2A6E" w:rsidRDefault="00623D9A" w:rsidP="00623D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23D9A" w:rsidRPr="000E2ED8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12130">
        <w:rPr>
          <w:rFonts w:ascii="Times New Roman" w:hAnsi="Times New Roman"/>
          <w:sz w:val="24"/>
          <w:szCs w:val="24"/>
          <w:lang w:val="ru-RU"/>
        </w:rPr>
        <w:t>Математика В 2-х частях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Моро М И, Бантова М.А., Бельтюкова Г.В. и др. </w:t>
      </w:r>
      <w:r w:rsidRPr="00A12130">
        <w:rPr>
          <w:rFonts w:ascii="Times New Roman" w:hAnsi="Times New Roman"/>
          <w:sz w:val="24"/>
          <w:szCs w:val="24"/>
          <w:lang w:val="ru-RU"/>
        </w:rPr>
        <w:t>2011-15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130">
        <w:rPr>
          <w:rFonts w:ascii="Times New Roman" w:hAnsi="Times New Roman"/>
          <w:sz w:val="24"/>
          <w:szCs w:val="24"/>
          <w:lang w:val="ru-RU"/>
        </w:rPr>
        <w:t>Просвещение</w:t>
      </w:r>
    </w:p>
    <w:p w:rsidR="00623D9A" w:rsidRPr="00FB6D27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B6D27">
        <w:rPr>
          <w:rFonts w:ascii="Times New Roman" w:hAnsi="Times New Roman"/>
          <w:sz w:val="24"/>
          <w:szCs w:val="24"/>
          <w:lang w:val="ru-RU"/>
        </w:rPr>
        <w:t>Ситникова Т.Н, Яценко И.Ф. Поурочные разработки по ма</w:t>
      </w:r>
      <w:r>
        <w:rPr>
          <w:rFonts w:ascii="Times New Roman" w:hAnsi="Times New Roman"/>
          <w:sz w:val="24"/>
          <w:szCs w:val="24"/>
          <w:lang w:val="ru-RU"/>
        </w:rPr>
        <w:t>тематике. 2 класс.-М.:ВАКО, 2016</w:t>
      </w:r>
      <w:r w:rsidRPr="00FB6D27">
        <w:rPr>
          <w:rFonts w:ascii="Times New Roman" w:hAnsi="Times New Roman"/>
          <w:sz w:val="24"/>
          <w:szCs w:val="24"/>
          <w:lang w:val="ru-RU"/>
        </w:rPr>
        <w:t>г.</w:t>
      </w:r>
    </w:p>
    <w:p w:rsidR="00D74745" w:rsidRPr="006C2A6E" w:rsidRDefault="00D74745" w:rsidP="00D7474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eastAsia="SchoolBookC" w:hAnsi="Times New Roman"/>
          <w:sz w:val="24"/>
          <w:szCs w:val="24"/>
          <w:lang w:val="ru-RU"/>
        </w:rPr>
        <w:lastRenderedPageBreak/>
        <w:t xml:space="preserve">Рабочая программа разработана с учётом </w:t>
      </w:r>
      <w:r w:rsidRPr="00886DA7">
        <w:rPr>
          <w:rFonts w:ascii="Times New Roman" w:eastAsia="SchoolBookC" w:hAnsi="Times New Roman"/>
          <w:i/>
          <w:sz w:val="24"/>
          <w:szCs w:val="24"/>
          <w:lang w:val="ru-RU"/>
        </w:rPr>
        <w:t>регионального этнокультурного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 содержания образования, в темы включён материал, касающийся истории, культуры, национальных особенностей.</w:t>
      </w:r>
      <w:r>
        <w:rPr>
          <w:rFonts w:ascii="Times New Roman" w:eastAsia="SchoolBookC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Данный материал представляет собой загадки, пословицы, поговорки, краеведческий материал  и используется на разных этапах урока.</w:t>
      </w:r>
    </w:p>
    <w:p w:rsidR="00CB04AE" w:rsidRPr="006C2A6E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      Система уроков спланирована с учётом </w:t>
      </w:r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>межпредметных связей с</w:t>
      </w: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уроками   литературного чтения, изобразительным искусством,   окружающим миром, что способствует повышению образовательного уровня обучения, усилению его воспитывающих функций. Межпредметный подход используется при изучении обзорных тем, уроках, обобщающих учебный материал, вводных уроках.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C" w:hAnsi="Times New Roman"/>
          <w:sz w:val="24"/>
          <w:szCs w:val="24"/>
          <w:lang w:val="ru-RU"/>
        </w:rPr>
        <w:tab/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с учетом </w:t>
      </w:r>
      <w:r w:rsidRPr="00886DA7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CB04AE" w:rsidRPr="00886DA7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Наиболее существенной особенностью учебно-методического курса «Математика» авторов М.И. Моро и др. является направленность на формирование сознательных и прочных навыков устных и письменных вычислений, в соответствии с современными требованиями особое внимание уделено созданию условий, необходимых для развития познавательных способностей каждого учащегося. Обновлена тематика задач, введён разнообразный геометрический материал, даны занимательные задания, развивающие логическое мышление и воображение учащихся. Большое значение придаётся сопоставлению, сравнению и противопоставлению связанных между собой понятий, задач, выяснению сходства и различия в рассматриваемых фактах.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3D9A" w:rsidRPr="009638FD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>Объём домашней работы не превышает 30% объёма работы, выполненной в классе (</w:t>
      </w:r>
      <w:r w:rsidRPr="009638FD">
        <w:rPr>
          <w:rFonts w:ascii="Times New Roman" w:hAnsi="Times New Roman"/>
          <w:sz w:val="24"/>
          <w:szCs w:val="24"/>
          <w:lang w:val="ru-RU" w:eastAsia="ru-RU"/>
        </w:rPr>
        <w:t>задача или 2 столбика примеров)</w:t>
      </w: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>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ED8" w:rsidRDefault="000E2ED8" w:rsidP="00CB04AE">
      <w:pPr>
        <w:pStyle w:val="a4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CB04AE" w:rsidRPr="006C2A6E" w:rsidRDefault="00623D9A" w:rsidP="00CB04A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CB04AE" w:rsidRPr="006C2A6E">
        <w:rPr>
          <w:rFonts w:ascii="Times New Roman" w:hAnsi="Times New Roman"/>
          <w:b/>
          <w:sz w:val="24"/>
          <w:szCs w:val="24"/>
          <w:lang w:val="ru-RU"/>
        </w:rPr>
        <w:t xml:space="preserve"> учебного предмета </w:t>
      </w:r>
      <w:r w:rsidR="00CB04AE">
        <w:rPr>
          <w:rFonts w:ascii="Times New Roman" w:hAnsi="Times New Roman"/>
          <w:sz w:val="24"/>
          <w:szCs w:val="24"/>
          <w:lang w:val="ru-RU"/>
        </w:rPr>
        <w:t>(136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>ч)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Числа от 1 до 100. Нумерация (16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овая счетная единица – десяток.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 Счет десятками. Образование и </w:t>
      </w:r>
      <w:r w:rsidRPr="006C2A6E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названия чисел, их десятичный состав. Запись и чтение чисел. Числа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однозначные и двузначные. Порядок следования чисел при счете.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Сравнение чисел.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Единицы длины: сантиметр, дециметр, миллиметр, метр.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Соотношения между ними.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Длина ломаной.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Периметр многоугольника. </w:t>
      </w:r>
      <w:r w:rsidRPr="006C2A6E">
        <w:rPr>
          <w:rFonts w:ascii="Times New Roman" w:hAnsi="Times New Roman"/>
          <w:color w:val="000000"/>
          <w:spacing w:val="14"/>
          <w:sz w:val="24"/>
          <w:szCs w:val="24"/>
          <w:lang w:val="ru-RU"/>
        </w:rPr>
        <w:t xml:space="preserve">Единицы времени: час, минута. Соотношение между ними.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Определение времени по часам с точностью до минуты. Монеты (набор и размен). </w:t>
      </w:r>
      <w:r w:rsidRPr="006C2A6E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Задачи на нахождение неизвестного слагаемого, неизвестного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уменьшаемого и неизвестного вычитаемого. Решение задач в 2 действия на сложение и вычитание.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Числа от 1 до 100. Сложение и вычитание (69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Устные и письменные приемы сложения и вычитания чисел в пределах 100. </w:t>
      </w:r>
      <w:r w:rsidRPr="006C2A6E">
        <w:rPr>
          <w:rFonts w:ascii="Times New Roman" w:hAnsi="Times New Roman"/>
          <w:sz w:val="24"/>
          <w:szCs w:val="24"/>
          <w:lang w:val="ru-RU"/>
        </w:rPr>
        <w:t>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</w:r>
      <w:r w:rsidRPr="006C2A6E">
        <w:rPr>
          <w:rFonts w:ascii="Times New Roman" w:hAnsi="Times New Roman"/>
          <w:i/>
          <w:iCs/>
          <w:sz w:val="24"/>
          <w:szCs w:val="24"/>
          <w:lang w:val="ru-RU"/>
        </w:rPr>
        <w:t xml:space="preserve">а </w:t>
      </w:r>
      <w:r w:rsidRPr="006C2A6E">
        <w:rPr>
          <w:rFonts w:ascii="Times New Roman" w:hAnsi="Times New Roman"/>
          <w:sz w:val="24"/>
          <w:szCs w:val="24"/>
          <w:lang w:val="ru-RU"/>
        </w:rPr>
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CB04AE" w:rsidRPr="006C2A6E" w:rsidRDefault="00CB04AE" w:rsidP="00EC7EA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sz w:val="24"/>
          <w:szCs w:val="24"/>
          <w:lang w:val="ru-RU"/>
        </w:rPr>
        <w:t>Числа от 1 до 100. Умножение и деление (40ч.)</w:t>
      </w:r>
      <w:r w:rsidRPr="00886DA7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Pr="00886DA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Конкретный смысл и названия действий умножения и деления.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умножения • (точка) и деления : (две точки). </w:t>
      </w:r>
      <w:r w:rsidRPr="006C2A6E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Названия компонентов и результата умножения (деления), их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использование при чтении и записи выражений.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Переместительное свойство умножения.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Взаимосвязи между компонентами и результатом действия умножения;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действия (со скобками и без них).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Периметр прямоугольника (квадрата). Решение задач в одно действие на умножение и деление.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Итоговое повторение (11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886DA7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от 1 до 100.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Нумерация чисел. Сложение, вычитание, умножение, деление в пределах 100: устные и письменные приемы.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Решение задач изученных видов.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Личностные, метапредметные и предметные р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B04A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освоения учебного предмета </w:t>
      </w:r>
    </w:p>
    <w:p w:rsidR="00D74745" w:rsidRPr="006C2A6E" w:rsidRDefault="00D74745" w:rsidP="00CB04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Личностными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результатами изучения курса «Математика» являются: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6C2A6E">
        <w:rPr>
          <w:rFonts w:ascii="Times New Roman" w:hAnsi="Times New Roman"/>
          <w:sz w:val="24"/>
          <w:szCs w:val="24"/>
          <w:lang w:val="ru-RU"/>
        </w:rPr>
        <w:t>увство гордости за вою Родину, ро</w:t>
      </w:r>
      <w:r>
        <w:rPr>
          <w:rFonts w:ascii="Times New Roman" w:hAnsi="Times New Roman"/>
          <w:sz w:val="24"/>
          <w:szCs w:val="24"/>
          <w:lang w:val="ru-RU"/>
        </w:rPr>
        <w:t>ссийский народ и историю России.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C2A6E">
        <w:rPr>
          <w:rFonts w:ascii="Times New Roman" w:hAnsi="Times New Roman"/>
          <w:sz w:val="24"/>
          <w:szCs w:val="24"/>
          <w:lang w:val="ru-RU"/>
        </w:rPr>
        <w:t>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</w:t>
      </w:r>
      <w:r w:rsidRPr="006C2A6E">
        <w:rPr>
          <w:rFonts w:ascii="Times New Roman" w:hAnsi="Times New Roman"/>
          <w:sz w:val="24"/>
          <w:szCs w:val="24"/>
          <w:lang w:val="ru-RU"/>
        </w:rPr>
        <w:t>елостное восприятие окружающего мира.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ефлексивную самооценку, умение анализировать свои действия и управлять ими.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6C2A6E">
        <w:rPr>
          <w:rFonts w:ascii="Times New Roman" w:hAnsi="Times New Roman"/>
          <w:sz w:val="24"/>
          <w:szCs w:val="24"/>
          <w:lang w:val="ru-RU"/>
        </w:rPr>
        <w:t>авыки сотрудничества со взрослыми и сверстниками.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6C2A6E">
        <w:rPr>
          <w:rFonts w:ascii="Times New Roman" w:hAnsi="Times New Roman"/>
          <w:sz w:val="24"/>
          <w:szCs w:val="24"/>
          <w:lang w:val="ru-RU"/>
        </w:rPr>
        <w:t>становку на здоровый образ жизни, наличие мотивации к творческому труду, к работе на результат.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ab/>
        <w:t xml:space="preserve"> результатами изучения курса «Математика» являются: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Регулятивные УУД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П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онимать, принимать и сохранять различные учебные задачи; осуществлять поиск средств для достижения учебной задачи.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Планировать свои действия в соответствии с поставленной учебной задачей для ее решения.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пошаговый контроль под руководством учителя, а в некоторых случаях – самостоятельно.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Познавательные УУД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сравнение по одному или нескольким признакам и на этой основе делать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классификацию по нескольким предложенным или самостоятельно найденным основаниям.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Делать выводы по аналогии и проверять эти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несложные обобщения и использовать математические знания в расширенной области применения.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lastRenderedPageBreak/>
        <w:t>Понимать базовые межпредметные предметные понятия: число, величина, геометрическая фигура.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Фиксировать  математические отношения между объектами и группами объектов в знаково-символической форме (на моделях).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Стремление полнее использовать свои творческие возможности.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Общее умение смыслового чтения текстов математического содержания в соответствии с поставленными целями и задачами.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Самостоятельно осуществлять расширенный поиск  необходимой информации в учебнике, в справочнике и в других источниках.</w:t>
      </w:r>
    </w:p>
    <w:p w:rsidR="00CB04AE" w:rsidRPr="006D1B2B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Осуществлять расширенный поиск информации и представлять информацию в предложенной форме.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Коммуникативные УУД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Строить речевое высказывание в устной форме, использовать математическую терминологию.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активное участие в работе в паре и в группе, использовать умения вести диалог, речевые коммуникативные средства.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Знать и применять правила общения, осваивать навыки сотрудничества в учебной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позицию.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изучения учебного предмета «Математика» во 2 классе являются: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Учащиеся </w:t>
      </w:r>
      <w:r w:rsidRPr="008635BB">
        <w:rPr>
          <w:rFonts w:ascii="Times New Roman" w:hAnsi="Times New Roman"/>
          <w:i/>
          <w:sz w:val="24"/>
          <w:szCs w:val="24"/>
          <w:lang w:val="ru-RU"/>
        </w:rPr>
        <w:t>научатся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Числа и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образовывать, называть, читать, записывать числа от 0 до 1 000;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группировать числа по заданному или самостоятельно установленному одному или нескольким признакам;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Арифметические действия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выполнять письменно действия сложение, вычитание, умножение и деление на однозначное число в пределах 1</w:t>
      </w:r>
      <w:r w:rsidRPr="00886DA7">
        <w:rPr>
          <w:rFonts w:ascii="Times New Roman" w:hAnsi="Times New Roman"/>
          <w:sz w:val="24"/>
          <w:szCs w:val="24"/>
          <w:lang w:eastAsia="ar-SA"/>
        </w:rPr>
        <w:t> 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000;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значение числового выражения, содержащего 2 – 3 действия (со скобками и без скобок).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Работа с текстовыми задачами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план решения задачи в 2 – 3 действия, объяснять его и следовать ему при записи решения задачи;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преобразовывать задачу вновую, изменяя ее условие или вопрос;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задачу по краткой записи, по схеме, по ее решению;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Пространственные отношения. Геометрические фигуры.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обозначать геометрические фигуры буквами;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круг и окружность;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чертить окружность заданного радиуса с использованием циркуля;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треугольники по соотношению длин сторон; по видам углов;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изображать геометрические фигуры (отрезок, прямоугольник) в заданном масштабе;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читать план участка (комнаты, сада и др.).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 w:eastAsia="ar-SA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 w:eastAsia="ar-SA"/>
        </w:rPr>
        <w:t>Геометрические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измерять длину отрезка;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 площадь прямоугольника (квадрата) по заданным длинам его сторон;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выбирать наиболее подходящие единицы площади для конкретной ситуации;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площадь прямоугольного треугольника, достраивая его до прямоугольника.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>Учащиес</w:t>
      </w:r>
      <w:r w:rsidRPr="006C2A6E">
        <w:rPr>
          <w:rFonts w:ascii="Times New Roman" w:hAnsi="Times New Roman"/>
          <w:i/>
          <w:sz w:val="24"/>
          <w:szCs w:val="24"/>
          <w:lang w:val="ru-RU"/>
        </w:rPr>
        <w:t>я получат  возможность научиться: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массы, используя изученные единицы измерения этой величины; переводить мелкие единицы массы в более крупные, сравнивать и  упорядочивать объекты по массе.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635BB">
        <w:rPr>
          <w:rFonts w:ascii="Times New Roman" w:hAnsi="Times New Roman"/>
          <w:sz w:val="24"/>
          <w:szCs w:val="24"/>
          <w:lang w:val="ru-RU" w:eastAsia="ar-SA"/>
        </w:rPr>
        <w:t>использовать свойства арифметических действий для удобства вычислений;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вычислять значение буквенного выражения при заданных значениях входящих в него букв;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решать уравнения на основе связи между компонентами и результатами умножения и деления.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дополнять задачу с недостающими данными возможными числами;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находить разные способы решения одной и той же задачи, сравнивать их и выбирать наиболее рациональный.</w:t>
      </w:r>
    </w:p>
    <w:p w:rsidR="00AA38F6" w:rsidRDefault="00AA38F6" w:rsidP="00AA38F6">
      <w:pPr>
        <w:widowControl/>
        <w:autoSpaceDE/>
        <w:autoSpaceDN/>
        <w:adjustRightInd/>
        <w:ind w:right="284"/>
        <w:contextualSpacing/>
        <w:rPr>
          <w:b/>
          <w:sz w:val="28"/>
          <w:szCs w:val="28"/>
          <w:lang w:val="ru-RU"/>
        </w:rPr>
      </w:pPr>
    </w:p>
    <w:p w:rsidR="00AA38F6" w:rsidRDefault="00AA38F6" w:rsidP="00AA38F6">
      <w:pPr>
        <w:widowControl/>
        <w:autoSpaceDE/>
        <w:autoSpaceDN/>
        <w:adjustRightInd/>
        <w:ind w:right="284"/>
        <w:contextualSpacing/>
        <w:jc w:val="center"/>
        <w:rPr>
          <w:b/>
          <w:sz w:val="28"/>
          <w:szCs w:val="28"/>
          <w:lang w:val="ru-RU"/>
        </w:rPr>
      </w:pPr>
    </w:p>
    <w:p w:rsidR="00623D9A" w:rsidRDefault="00623D9A" w:rsidP="00AA38F6">
      <w:pPr>
        <w:widowControl/>
        <w:autoSpaceDE/>
        <w:autoSpaceDN/>
        <w:adjustRightInd/>
        <w:ind w:right="284"/>
        <w:contextualSpacing/>
        <w:jc w:val="center"/>
        <w:rPr>
          <w:b/>
          <w:sz w:val="28"/>
          <w:szCs w:val="28"/>
          <w:lang w:val="ru-RU"/>
        </w:rPr>
      </w:pPr>
    </w:p>
    <w:p w:rsidR="00623D9A" w:rsidRDefault="00623D9A" w:rsidP="00AA38F6">
      <w:pPr>
        <w:widowControl/>
        <w:autoSpaceDE/>
        <w:autoSpaceDN/>
        <w:adjustRightInd/>
        <w:ind w:right="284"/>
        <w:contextualSpacing/>
        <w:jc w:val="center"/>
        <w:rPr>
          <w:b/>
          <w:sz w:val="28"/>
          <w:szCs w:val="28"/>
          <w:lang w:val="ru-RU"/>
        </w:rPr>
      </w:pPr>
    </w:p>
    <w:p w:rsidR="00623D9A" w:rsidRDefault="00623D9A" w:rsidP="00AA38F6">
      <w:pPr>
        <w:widowControl/>
        <w:autoSpaceDE/>
        <w:autoSpaceDN/>
        <w:adjustRightInd/>
        <w:ind w:right="284"/>
        <w:contextualSpacing/>
        <w:jc w:val="center"/>
        <w:rPr>
          <w:b/>
          <w:sz w:val="28"/>
          <w:szCs w:val="28"/>
          <w:lang w:val="ru-RU"/>
        </w:rPr>
      </w:pPr>
    </w:p>
    <w:p w:rsidR="00623D9A" w:rsidRDefault="00623D9A" w:rsidP="00AA38F6">
      <w:pPr>
        <w:widowControl/>
        <w:autoSpaceDE/>
        <w:autoSpaceDN/>
        <w:adjustRightInd/>
        <w:ind w:right="284"/>
        <w:contextualSpacing/>
        <w:jc w:val="center"/>
        <w:rPr>
          <w:b/>
          <w:sz w:val="28"/>
          <w:szCs w:val="28"/>
          <w:lang w:val="ru-RU"/>
        </w:rPr>
      </w:pPr>
    </w:p>
    <w:p w:rsidR="001B41CB" w:rsidRDefault="001B41CB" w:rsidP="001B41CB">
      <w:pPr>
        <w:rPr>
          <w:b/>
          <w:color w:val="000000"/>
          <w:spacing w:val="-1"/>
          <w:lang w:val="ru-RU"/>
        </w:rPr>
        <w:sectPr w:rsidR="001B41CB" w:rsidSect="00CD4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D9A" w:rsidRPr="009B7BCF" w:rsidRDefault="001B41CB" w:rsidP="00623D9A">
      <w:pPr>
        <w:jc w:val="center"/>
        <w:rPr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lastRenderedPageBreak/>
        <w:t xml:space="preserve">Календарно - </w:t>
      </w:r>
      <w:r w:rsidR="00623D9A" w:rsidRPr="009B7BCF">
        <w:rPr>
          <w:b/>
          <w:color w:val="000000"/>
          <w:spacing w:val="-1"/>
          <w:lang w:val="ru-RU"/>
        </w:rPr>
        <w:t>тематическое планирование по математике</w:t>
      </w:r>
    </w:p>
    <w:p w:rsidR="00623D9A" w:rsidRPr="0026548D" w:rsidRDefault="00623D9A" w:rsidP="00623D9A">
      <w:pPr>
        <w:jc w:val="center"/>
        <w:rPr>
          <w:b/>
          <w:bCs/>
          <w:lang w:val="ru-RU"/>
        </w:rPr>
      </w:pPr>
      <w:r w:rsidRPr="009B7BCF">
        <w:rPr>
          <w:b/>
          <w:color w:val="000000"/>
          <w:spacing w:val="-1"/>
          <w:lang w:val="ru-RU"/>
        </w:rPr>
        <w:t>2 класс 4ч в неделю (136 ч)</w:t>
      </w:r>
      <w:r w:rsidRPr="009B7BCF">
        <w:rPr>
          <w:lang w:val="ru-RU"/>
        </w:rPr>
        <w:br w:type="textWrapping" w:clear="all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5547"/>
        <w:gridCol w:w="850"/>
        <w:gridCol w:w="992"/>
        <w:gridCol w:w="993"/>
      </w:tblGrid>
      <w:tr w:rsidR="00623D9A" w:rsidRPr="009B7BCF" w:rsidTr="001B41CB">
        <w:trPr>
          <w:trHeight w:val="38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b/>
              </w:rPr>
            </w:pPr>
            <w:r w:rsidRPr="009B7BCF">
              <w:rPr>
                <w:b/>
              </w:rPr>
              <w:t>№</w:t>
            </w:r>
          </w:p>
          <w:p w:rsidR="00623D9A" w:rsidRPr="009B7BCF" w:rsidRDefault="00623D9A" w:rsidP="00623D9A">
            <w:pPr>
              <w:jc w:val="both"/>
              <w:rPr>
                <w:b/>
              </w:rPr>
            </w:pPr>
            <w:r w:rsidRPr="009B7BCF">
              <w:rPr>
                <w:b/>
              </w:rPr>
              <w:t>п/п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</w:rPr>
            </w:pPr>
            <w:r w:rsidRPr="009B7BCF">
              <w:rPr>
                <w:b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</w:rPr>
            </w:pPr>
            <w:r w:rsidRPr="009B7BCF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</w:rPr>
            </w:pPr>
            <w:r w:rsidRPr="009B7BCF">
              <w:rPr>
                <w:b/>
              </w:rPr>
              <w:t>Дата</w:t>
            </w:r>
          </w:p>
        </w:tc>
      </w:tr>
      <w:tr w:rsidR="00623D9A" w:rsidRPr="009B7BCF" w:rsidTr="001B41CB">
        <w:trPr>
          <w:trHeight w:val="45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9A" w:rsidRPr="009B7BCF" w:rsidRDefault="00623D9A" w:rsidP="00623D9A">
            <w:pPr>
              <w:rPr>
                <w:b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9A" w:rsidRPr="009B7BCF" w:rsidRDefault="00623D9A" w:rsidP="00623D9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9A" w:rsidRPr="009B7BCF" w:rsidRDefault="00623D9A" w:rsidP="00623D9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CC64F0" w:rsidRDefault="00623D9A" w:rsidP="00623D9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</w:t>
            </w:r>
            <w:r w:rsidRPr="009B7BCF">
              <w:rPr>
                <w:b/>
              </w:rPr>
              <w:t>план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CC64F0" w:rsidRDefault="00623D9A" w:rsidP="001B41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</w:t>
            </w:r>
            <w:r w:rsidRPr="009B7BCF">
              <w:rPr>
                <w:b/>
              </w:rPr>
              <w:t>факт</w:t>
            </w:r>
            <w:r>
              <w:rPr>
                <w:b/>
                <w:lang w:val="ru-RU"/>
              </w:rPr>
              <w:t>у</w:t>
            </w:r>
          </w:p>
        </w:tc>
      </w:tr>
      <w:tr w:rsidR="00623D9A" w:rsidRPr="00A31378" w:rsidTr="001B41CB">
        <w:trPr>
          <w:trHeight w:val="1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9A" w:rsidRPr="009B7BCF" w:rsidRDefault="00623D9A" w:rsidP="00623D9A">
            <w:pPr>
              <w:rPr>
                <w:b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9A" w:rsidRPr="009B7BCF" w:rsidRDefault="00623D9A" w:rsidP="00623D9A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Числа от 1 до 100. Нумерация (18ч)</w:t>
            </w: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r w:rsidRPr="009B7BCF">
              <w:rPr>
                <w:lang w:val="ru-RU"/>
              </w:rPr>
              <w:t>1-2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Числа от 1 до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Десятки. Счет десятками до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4.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bCs/>
                <w:lang w:val="ru-RU"/>
              </w:rPr>
            </w:pPr>
            <w:r w:rsidRPr="009B7BCF">
              <w:rPr>
                <w:bCs/>
                <w:lang w:val="ru-RU"/>
              </w:rPr>
              <w:t>Числа от 11 до 100. Образование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Числа от 11 до 100. Поместное значение цифр.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Однозначные и двузначные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r w:rsidRPr="009B7BCF">
              <w:rPr>
                <w:lang w:val="ru-RU"/>
              </w:rPr>
              <w:t>7-8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Миллиметр. Конструирование коробочки для мелких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№1 «Курс знаний математики за 1 класс».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Метр. Таблица мер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и вычитание вида 35+5, 35-30, 35-5.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Единицы стоимости. Рубль. Копейка.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Что узнали. Чему научились.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№2 «Закрепление изученного материала».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 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A31378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Числа от 1 до 100. Сложение и вычитание (47ч)</w:t>
            </w: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Задачи, обратные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Сумма и разность отрезков.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уменьшаемого.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вычитаемого.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Единицы времени. Час. Минута.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Длина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Порядок выполнения действий. Скобки.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Числовые выражения.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Сравнение числовых выражений.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Числовые выражения.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Периметр многоугольника.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№3 «Проверка знаний учащихся».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Свойства сложения.</w:t>
            </w:r>
            <w:r>
              <w:rPr>
                <w:lang w:val="ru-RU"/>
              </w:rPr>
              <w:t xml:space="preserve"> Анализ контрольной работы.</w:t>
            </w:r>
            <w:r w:rsidRPr="009B7BCF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34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Свойства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Наши проекты. Узоры и орнаменты на посуде.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любознательных.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38-39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26548D" w:rsidTr="001B41CB">
        <w:trPr>
          <w:trHeight w:val="3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Подготовка к изучению устных приемов вычислений.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Прием вычислений вида 36+2, 36+20.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36-2, 36-20.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26+4.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30-7.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60-24.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46-47-48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26+7.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35-7.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51-52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 Буквенные выражения.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Буквенные выражения.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Проверочная работа. </w:t>
            </w:r>
            <w:r w:rsidRPr="009B7BCF">
              <w:rPr>
                <w:lang w:val="ru-RU"/>
              </w:rPr>
              <w:t>Проверка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Проверка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ED1776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Сложение и вычитание чисел от 1 до 100. (письменные вычисления) (29)</w:t>
            </w: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45+23.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виды 57-26.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Проверка сложения и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Угол. Виды углов.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37+48.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37+53.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Прямоугольник.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87+13.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Вычисления вида 32+8, 40-8.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вида 50-24.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№6</w:t>
            </w:r>
            <w:r>
              <w:rPr>
                <w:lang w:val="ru-RU"/>
              </w:rPr>
              <w:t xml:space="preserve"> </w:t>
            </w:r>
            <w:r w:rsidRPr="00EB2354">
              <w:rPr>
                <w:lang w:val="ru-RU"/>
              </w:rPr>
              <w:t xml:space="preserve">«Сложение и вычитание </w:t>
            </w:r>
            <w:r w:rsidRPr="00EB2354">
              <w:rPr>
                <w:lang w:val="ru-RU"/>
              </w:rPr>
              <w:lastRenderedPageBreak/>
              <w:t>примеров изученных видов»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EB2354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</w:t>
            </w:r>
            <w:r>
              <w:rPr>
                <w:lang w:val="ru-RU"/>
              </w:rPr>
              <w:t xml:space="preserve"> </w:t>
            </w: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вида 52-24.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 Вычитание вида 52-24.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Свойство противоположных сторон прямоугольника.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Квадрат.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Наши проекты. Оригами.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</w:rPr>
            </w:pPr>
            <w:r w:rsidRPr="009B7BCF">
              <w:rPr>
                <w:b/>
                <w:lang w:val="ru-RU"/>
              </w:rPr>
              <w:t>Умножение и деление (25ч)</w:t>
            </w: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Вычисление результата умножения с помощью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умножение.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Периметр прямоугольника.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Умножение нуля и единицы.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Названия компонентов и результата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Переместительное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Названия компонентов и результата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и деление.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50066E">
              <w:rPr>
                <w:lang w:val="ru-RU"/>
              </w:rPr>
              <w:t>Контрольная работа №7</w:t>
            </w:r>
            <w:r>
              <w:rPr>
                <w:lang w:val="ru-RU"/>
              </w:rPr>
              <w:t xml:space="preserve"> на тему «Умножение и деление. </w:t>
            </w:r>
            <w:r w:rsidRPr="0093604E">
              <w:rPr>
                <w:lang w:val="ru-RU"/>
              </w:rPr>
              <w:t>Компоненты действий»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Приемы умножения и деления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с величинами «цена», «количество», «стоимость».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r w:rsidRPr="009B7BC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третьего слагаемого.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r w:rsidRPr="009B7BC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2 и на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A31378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Табличное умножение и деление (18ч)</w:t>
            </w: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. </w:t>
            </w:r>
            <w:r w:rsidRPr="0050066E">
              <w:rPr>
                <w:lang w:val="ru-RU"/>
              </w:rPr>
              <w:t>Контрольная работа №8 на тему «Задачи на нахождение неизвестного третьего слагаемого»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2 и на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Приемы умножения числа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Деление на 2.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 Решение задач.</w:t>
            </w:r>
            <w:r>
              <w:rPr>
                <w:lang w:val="ru-RU"/>
              </w:rPr>
              <w:t xml:space="preserve"> </w:t>
            </w: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3 и на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Деление на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/>
        </w:tc>
      </w:tr>
      <w:tr w:rsidR="00623D9A" w:rsidRPr="00A4041D" w:rsidTr="001B41CB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 w:rsidRPr="0050066E">
              <w:rPr>
                <w:lang w:val="ru-RU"/>
              </w:rPr>
              <w:t>Итоговая контрольная работа № 9 на тему «Обобщение изученных знаний»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A4041D" w:rsidTr="001B41CB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rPr>
                <w:lang w:val="ru-RU"/>
              </w:rPr>
            </w:pPr>
            <w:r w:rsidRPr="009B7BCF">
              <w:rPr>
                <w:lang w:val="ru-RU"/>
              </w:rPr>
              <w:t>Что узнали, чему научились во 2 классе?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E0696" w:rsidTr="001B41CB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  <w:p w:rsidR="00623D9A" w:rsidRPr="009B7BCF" w:rsidRDefault="00623D9A" w:rsidP="00623D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50066E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Default="00623D9A" w:rsidP="00623D9A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  <w:tr w:rsidR="00623D9A" w:rsidRPr="009B7BCF" w:rsidTr="001B41CB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both"/>
              <w:rPr>
                <w:lang w:val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9A" w:rsidRPr="009B7BCF" w:rsidRDefault="00623D9A" w:rsidP="00623D9A">
            <w:pPr>
              <w:rPr>
                <w:lang w:val="ru-RU"/>
              </w:rPr>
            </w:pPr>
          </w:p>
        </w:tc>
      </w:tr>
    </w:tbl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ED4F94" w:rsidRDefault="00623D9A" w:rsidP="00623D9A">
      <w:pPr>
        <w:ind w:right="284"/>
        <w:jc w:val="both"/>
        <w:rPr>
          <w:b/>
          <w:lang w:val="ru-RU"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623D9A" w:rsidRPr="009B7BCF" w:rsidRDefault="00623D9A" w:rsidP="00623D9A">
      <w:pPr>
        <w:pStyle w:val="a3"/>
        <w:ind w:left="284" w:right="284" w:firstLine="709"/>
        <w:jc w:val="both"/>
        <w:rPr>
          <w:b/>
        </w:rPr>
      </w:pPr>
    </w:p>
    <w:p w:rsidR="001B41CB" w:rsidRPr="001B41CB" w:rsidRDefault="001B41CB" w:rsidP="001B41CB">
      <w:pPr>
        <w:widowControl/>
        <w:autoSpaceDE/>
        <w:autoSpaceDN/>
        <w:adjustRightInd/>
        <w:ind w:right="284"/>
        <w:jc w:val="both"/>
        <w:rPr>
          <w:rFonts w:eastAsia="Calibri"/>
          <w:lang w:val="ru-RU" w:eastAsia="en-US"/>
        </w:rPr>
        <w:sectPr w:rsidR="001B41CB" w:rsidRPr="001B41CB" w:rsidSect="001B41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66" w:rsidRPr="00AA38F6" w:rsidRDefault="00CD4666" w:rsidP="001B41CB">
      <w:pPr>
        <w:rPr>
          <w:lang w:val="ru-RU"/>
        </w:rPr>
      </w:pPr>
    </w:p>
    <w:sectPr w:rsidR="00CD4666" w:rsidRPr="00AA38F6" w:rsidSect="001B4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C09"/>
    <w:multiLevelType w:val="multilevel"/>
    <w:tmpl w:val="80C2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75C6"/>
    <w:multiLevelType w:val="hybridMultilevel"/>
    <w:tmpl w:val="18B8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2BB2"/>
    <w:multiLevelType w:val="multilevel"/>
    <w:tmpl w:val="F80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71B4A"/>
    <w:multiLevelType w:val="hybridMultilevel"/>
    <w:tmpl w:val="3AF40B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2AC8"/>
    <w:multiLevelType w:val="hybridMultilevel"/>
    <w:tmpl w:val="F3C8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E3DBF"/>
    <w:multiLevelType w:val="multilevel"/>
    <w:tmpl w:val="FF6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A1550"/>
    <w:multiLevelType w:val="hybridMultilevel"/>
    <w:tmpl w:val="A0A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66626"/>
    <w:multiLevelType w:val="hybridMultilevel"/>
    <w:tmpl w:val="2E8E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8F6"/>
    <w:rsid w:val="000E2ED8"/>
    <w:rsid w:val="00165C91"/>
    <w:rsid w:val="001B41CB"/>
    <w:rsid w:val="002129BF"/>
    <w:rsid w:val="00323C3E"/>
    <w:rsid w:val="003D2F11"/>
    <w:rsid w:val="0044063C"/>
    <w:rsid w:val="004D31F3"/>
    <w:rsid w:val="005B0611"/>
    <w:rsid w:val="00623D9A"/>
    <w:rsid w:val="0068681D"/>
    <w:rsid w:val="0078046F"/>
    <w:rsid w:val="009264EB"/>
    <w:rsid w:val="00A12130"/>
    <w:rsid w:val="00A21548"/>
    <w:rsid w:val="00A31378"/>
    <w:rsid w:val="00A33A5D"/>
    <w:rsid w:val="00AA38F6"/>
    <w:rsid w:val="00AC481F"/>
    <w:rsid w:val="00AC7FC7"/>
    <w:rsid w:val="00B54663"/>
    <w:rsid w:val="00BA12A9"/>
    <w:rsid w:val="00BB265C"/>
    <w:rsid w:val="00C619AD"/>
    <w:rsid w:val="00C80383"/>
    <w:rsid w:val="00CB04AE"/>
    <w:rsid w:val="00CD4666"/>
    <w:rsid w:val="00D5629A"/>
    <w:rsid w:val="00D74745"/>
    <w:rsid w:val="00DE140F"/>
    <w:rsid w:val="00E01C17"/>
    <w:rsid w:val="00E82261"/>
    <w:rsid w:val="00EC7EA2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AA38F6"/>
  </w:style>
  <w:style w:type="character" w:customStyle="1" w:styleId="apple-converted-space">
    <w:name w:val="apple-converted-space"/>
    <w:basedOn w:val="a0"/>
    <w:rsid w:val="00AA38F6"/>
  </w:style>
  <w:style w:type="paragraph" w:customStyle="1" w:styleId="c19">
    <w:name w:val="c19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D5629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B04AE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CB04AE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CB04AE"/>
  </w:style>
  <w:style w:type="character" w:styleId="a6">
    <w:name w:val="Strong"/>
    <w:qFormat/>
    <w:rsid w:val="00CB04AE"/>
    <w:rPr>
      <w:b/>
      <w:bCs/>
    </w:rPr>
  </w:style>
  <w:style w:type="paragraph" w:customStyle="1" w:styleId="msonormalbullet2gif">
    <w:name w:val="msonormalbullet2.gif"/>
    <w:basedOn w:val="a"/>
    <w:rsid w:val="00323C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3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7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6</cp:revision>
  <dcterms:created xsi:type="dcterms:W3CDTF">2017-03-21T15:15:00Z</dcterms:created>
  <dcterms:modified xsi:type="dcterms:W3CDTF">2017-03-27T07:34:00Z</dcterms:modified>
</cp:coreProperties>
</file>