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8C" w:rsidRPr="005D5D8C" w:rsidRDefault="005D5D8C" w:rsidP="006A458A">
      <w:pPr>
        <w:jc w:val="center"/>
        <w:rPr>
          <w:rFonts w:ascii="Times New Roman" w:eastAsia="Calibri" w:hAnsi="Times New Roman" w:cs="Times New Roman"/>
          <w:sz w:val="24"/>
          <w:szCs w:val="24"/>
          <w:lang w:eastAsia="en-US"/>
        </w:rPr>
      </w:pPr>
      <w:r w:rsidRPr="005D5D8C">
        <w:rPr>
          <w:rFonts w:ascii="Times New Roman" w:eastAsia="Calibri" w:hAnsi="Times New Roman" w:cs="Times New Roman"/>
          <w:sz w:val="24"/>
          <w:szCs w:val="24"/>
          <w:lang w:eastAsia="en-US"/>
        </w:rPr>
        <w:t>Муниципальное бюджетное общеобразовательное учреждение</w:t>
      </w:r>
    </w:p>
    <w:p w:rsidR="005D5D8C" w:rsidRPr="005D5D8C" w:rsidRDefault="005D5D8C" w:rsidP="006A458A">
      <w:pPr>
        <w:jc w:val="center"/>
        <w:rPr>
          <w:rFonts w:ascii="Times New Roman" w:eastAsia="Calibri" w:hAnsi="Times New Roman" w:cs="Times New Roman"/>
          <w:sz w:val="24"/>
          <w:szCs w:val="24"/>
          <w:lang w:eastAsia="en-US"/>
        </w:rPr>
      </w:pPr>
      <w:r w:rsidRPr="005D5D8C">
        <w:rPr>
          <w:rFonts w:ascii="Times New Roman" w:eastAsia="Calibri" w:hAnsi="Times New Roman" w:cs="Times New Roman"/>
          <w:sz w:val="24"/>
          <w:szCs w:val="24"/>
          <w:lang w:eastAsia="en-US"/>
        </w:rPr>
        <w:t>«Средняя общеобразовательная школа №1»</w:t>
      </w:r>
    </w:p>
    <w:p w:rsidR="005D5D8C" w:rsidRPr="005D5D8C" w:rsidRDefault="005D5D8C" w:rsidP="005D5D8C">
      <w:pPr>
        <w:rPr>
          <w:rFonts w:ascii="Times New Roman" w:eastAsia="Calibri" w:hAnsi="Times New Roman" w:cs="Times New Roman"/>
          <w:sz w:val="24"/>
          <w:szCs w:val="24"/>
          <w:lang w:eastAsia="en-US"/>
        </w:rPr>
      </w:pPr>
    </w:p>
    <w:p w:rsidR="005D5D8C" w:rsidRPr="005D5D8C" w:rsidRDefault="005D5D8C" w:rsidP="005D5D8C">
      <w:pPr>
        <w:rPr>
          <w:rFonts w:ascii="Times New Roman" w:eastAsia="Calibri" w:hAnsi="Times New Roman" w:cs="Times New Roman"/>
          <w:sz w:val="24"/>
          <w:szCs w:val="24"/>
          <w:lang w:eastAsia="en-US"/>
        </w:rPr>
      </w:pPr>
    </w:p>
    <w:p w:rsidR="005D5D8C" w:rsidRPr="005D5D8C" w:rsidRDefault="00204F76" w:rsidP="005D5D8C">
      <w:pPr>
        <w:ind w:left="360"/>
        <w:rPr>
          <w:rFonts w:ascii="Times New Roman" w:hAnsi="Times New Roman" w:cs="Times New Roman"/>
          <w:sz w:val="24"/>
          <w:szCs w:val="24"/>
        </w:rPr>
      </w:pPr>
      <w:r>
        <w:rPr>
          <w:rFonts w:ascii="Times New Roman" w:hAnsi="Times New Roman" w:cs="Times New Roman"/>
          <w:noProof/>
          <w:sz w:val="24"/>
          <w:szCs w:val="24"/>
          <w:lang w:val="en-US"/>
        </w:rPr>
        <w:pict>
          <v:rect id="_x0000_s1027" style="position:absolute;left:0;text-align:left;margin-left:309.45pt;margin-top:14.05pt;width:176.25pt;height:126.9pt;z-index:251656704" strokecolor="white [3212]">
            <v:textbox style="mso-next-textbox:#_x0000_s1027">
              <w:txbxContent>
                <w:p w:rsidR="00204F76" w:rsidRPr="00DE140F" w:rsidRDefault="00204F76" w:rsidP="005D5D8C">
                  <w:r w:rsidRPr="00DE140F">
                    <w:rPr>
                      <w:sz w:val="26"/>
                      <w:szCs w:val="26"/>
                    </w:rPr>
                    <w:t xml:space="preserve"> </w:t>
                  </w:r>
                  <w:r w:rsidRPr="003460C3">
                    <w:rPr>
                      <w:noProof/>
                      <w:sz w:val="26"/>
                      <w:szCs w:val="26"/>
                    </w:rPr>
                    <w:drawing>
                      <wp:inline distT="0" distB="0" distL="0" distR="0">
                        <wp:extent cx="2045970" cy="1411209"/>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45970" cy="1411209"/>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4"/>
          <w:szCs w:val="24"/>
          <w:lang w:val="en-US"/>
        </w:rPr>
        <w:pict>
          <v:rect id="_x0000_s1028" style="position:absolute;left:0;text-align:left;margin-left:112.2pt;margin-top:12.55pt;width:197.25pt;height:128.4pt;z-index:251657728" strokecolor="white [3212]">
            <v:textbox style="mso-next-textbox:#_x0000_s1028">
              <w:txbxContent>
                <w:p w:rsidR="00204F76" w:rsidRPr="003460C3" w:rsidRDefault="00204F76" w:rsidP="003460C3">
                  <w:r w:rsidRPr="003460C3">
                    <w:rPr>
                      <w:noProof/>
                    </w:rPr>
                    <w:drawing>
                      <wp:inline distT="0" distB="0" distL="0" distR="0">
                        <wp:extent cx="2312670" cy="1634287"/>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312670" cy="1634287"/>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4"/>
          <w:szCs w:val="24"/>
          <w:lang w:val="en-US"/>
        </w:rPr>
        <w:pict>
          <v:rect id="_x0000_s1026" style="position:absolute;left:0;text-align:left;margin-left:-50.55pt;margin-top:23.55pt;width:159pt;height:122.25pt;z-index:251658752" strokecolor="white [3212]">
            <v:textbox style="mso-next-textbox:#_x0000_s1026">
              <w:txbxContent>
                <w:p w:rsidR="00204F76" w:rsidRPr="00165C91" w:rsidRDefault="00204F76" w:rsidP="003460C3">
                  <w:pPr>
                    <w:pStyle w:val="a3"/>
                    <w:rPr>
                      <w:sz w:val="26"/>
                      <w:szCs w:val="26"/>
                    </w:rPr>
                  </w:pPr>
                  <w:r w:rsidRPr="005D5D8C">
                    <w:rPr>
                      <w:rFonts w:ascii="Times New Roman" w:hAnsi="Times New Roman"/>
                      <w:sz w:val="24"/>
                      <w:szCs w:val="24"/>
                    </w:rPr>
                    <w:t xml:space="preserve"> </w:t>
                  </w:r>
                </w:p>
                <w:p w:rsidR="00204F76" w:rsidRPr="00165C91" w:rsidRDefault="00204F76" w:rsidP="005D5D8C">
                  <w:pPr>
                    <w:ind w:left="360"/>
                    <w:rPr>
                      <w:sz w:val="26"/>
                      <w:szCs w:val="26"/>
                    </w:rPr>
                  </w:pPr>
                  <w:r w:rsidRPr="003460C3">
                    <w:rPr>
                      <w:noProof/>
                      <w:sz w:val="26"/>
                      <w:szCs w:val="26"/>
                    </w:rPr>
                    <w:drawing>
                      <wp:inline distT="0" distB="0" distL="0" distR="0">
                        <wp:extent cx="1826895" cy="877572"/>
                        <wp:effectExtent l="19050" t="0" r="190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26895" cy="877572"/>
                                </a:xfrm>
                                <a:prstGeom prst="rect">
                                  <a:avLst/>
                                </a:prstGeom>
                                <a:noFill/>
                                <a:ln w="9525">
                                  <a:noFill/>
                                  <a:miter lim="800000"/>
                                  <a:headEnd/>
                                  <a:tailEnd/>
                                </a:ln>
                              </pic:spPr>
                            </pic:pic>
                          </a:graphicData>
                        </a:graphic>
                      </wp:inline>
                    </w:drawing>
                  </w:r>
                </w:p>
                <w:p w:rsidR="00204F76" w:rsidRPr="00165C91" w:rsidRDefault="00204F76" w:rsidP="005D5D8C">
                  <w:pPr>
                    <w:ind w:left="360"/>
                    <w:rPr>
                      <w:sz w:val="26"/>
                      <w:szCs w:val="26"/>
                    </w:rPr>
                  </w:pPr>
                  <w:r w:rsidRPr="00165C91">
                    <w:rPr>
                      <w:sz w:val="26"/>
                      <w:szCs w:val="26"/>
                    </w:rPr>
                    <w:t xml:space="preserve">                                                                                                           </w:t>
                  </w:r>
                </w:p>
                <w:p w:rsidR="00204F76" w:rsidRPr="00165C91" w:rsidRDefault="00204F76" w:rsidP="005D5D8C"/>
              </w:txbxContent>
            </v:textbox>
          </v:rect>
        </w:pict>
      </w:r>
    </w:p>
    <w:p w:rsidR="005D5D8C" w:rsidRPr="005D5D8C" w:rsidRDefault="005D5D8C" w:rsidP="005D5D8C">
      <w:pPr>
        <w:ind w:left="360"/>
        <w:rPr>
          <w:rFonts w:ascii="Times New Roman" w:hAnsi="Times New Roman" w:cs="Times New Roman"/>
          <w:sz w:val="24"/>
          <w:szCs w:val="24"/>
        </w:rPr>
      </w:pPr>
    </w:p>
    <w:p w:rsidR="005D5D8C" w:rsidRPr="005D5D8C" w:rsidRDefault="005D5D8C" w:rsidP="005D5D8C">
      <w:pPr>
        <w:ind w:left="360"/>
        <w:rPr>
          <w:rFonts w:ascii="Times New Roman" w:hAnsi="Times New Roman" w:cs="Times New Roman"/>
          <w:sz w:val="24"/>
          <w:szCs w:val="24"/>
        </w:rPr>
      </w:pPr>
    </w:p>
    <w:p w:rsidR="005D5D8C" w:rsidRPr="005D5D8C" w:rsidRDefault="005D5D8C" w:rsidP="005D5D8C">
      <w:pPr>
        <w:ind w:left="360"/>
        <w:rPr>
          <w:rFonts w:ascii="Times New Roman" w:hAnsi="Times New Roman" w:cs="Times New Roman"/>
          <w:sz w:val="24"/>
          <w:szCs w:val="24"/>
        </w:rPr>
      </w:pPr>
    </w:p>
    <w:p w:rsidR="005D5D8C" w:rsidRPr="005D5D8C" w:rsidRDefault="005D5D8C" w:rsidP="005D5D8C">
      <w:pPr>
        <w:ind w:left="360"/>
        <w:rPr>
          <w:rFonts w:ascii="Times New Roman" w:hAnsi="Times New Roman" w:cs="Times New Roman"/>
          <w:sz w:val="24"/>
          <w:szCs w:val="24"/>
        </w:rPr>
      </w:pPr>
    </w:p>
    <w:p w:rsidR="005D5D8C" w:rsidRPr="005D5D8C" w:rsidRDefault="005D5D8C" w:rsidP="005D5D8C">
      <w:pPr>
        <w:ind w:left="360"/>
        <w:rPr>
          <w:rFonts w:ascii="Times New Roman" w:hAnsi="Times New Roman" w:cs="Times New Roman"/>
          <w:sz w:val="24"/>
          <w:szCs w:val="24"/>
        </w:rPr>
      </w:pPr>
    </w:p>
    <w:p w:rsidR="005D5D8C" w:rsidRPr="005D5D8C" w:rsidRDefault="005D5D8C" w:rsidP="005D5D8C">
      <w:pPr>
        <w:ind w:left="360"/>
        <w:rPr>
          <w:rFonts w:ascii="Times New Roman" w:hAnsi="Times New Roman" w:cs="Times New Roman"/>
          <w:sz w:val="24"/>
          <w:szCs w:val="24"/>
        </w:rPr>
      </w:pPr>
    </w:p>
    <w:p w:rsidR="005D5D8C" w:rsidRPr="005D5D8C" w:rsidRDefault="005D5D8C" w:rsidP="005D5D8C">
      <w:pPr>
        <w:rPr>
          <w:rFonts w:ascii="Times New Roman" w:hAnsi="Times New Roman" w:cs="Times New Roman"/>
          <w:sz w:val="24"/>
          <w:szCs w:val="24"/>
        </w:rPr>
      </w:pPr>
    </w:p>
    <w:p w:rsidR="005D5D8C" w:rsidRPr="005D5D8C" w:rsidRDefault="005D5D8C" w:rsidP="005D5D8C">
      <w:pPr>
        <w:ind w:left="360"/>
        <w:rPr>
          <w:rFonts w:ascii="Times New Roman" w:hAnsi="Times New Roman" w:cs="Times New Roman"/>
          <w:sz w:val="24"/>
          <w:szCs w:val="24"/>
        </w:rPr>
      </w:pPr>
    </w:p>
    <w:p w:rsidR="005D5D8C" w:rsidRPr="006A458A" w:rsidRDefault="005D5D8C" w:rsidP="006A458A">
      <w:pPr>
        <w:jc w:val="center"/>
        <w:rPr>
          <w:rFonts w:ascii="Times New Roman" w:hAnsi="Times New Roman" w:cs="Times New Roman"/>
          <w:b/>
          <w:sz w:val="24"/>
          <w:szCs w:val="24"/>
        </w:rPr>
      </w:pPr>
      <w:r w:rsidRPr="006A458A">
        <w:rPr>
          <w:rFonts w:ascii="Times New Roman" w:hAnsi="Times New Roman" w:cs="Times New Roman"/>
          <w:b/>
          <w:sz w:val="24"/>
          <w:szCs w:val="24"/>
        </w:rPr>
        <w:t>Р</w:t>
      </w:r>
      <w:r w:rsidR="006A458A" w:rsidRPr="006A458A">
        <w:rPr>
          <w:rFonts w:ascii="Times New Roman" w:hAnsi="Times New Roman" w:cs="Times New Roman"/>
          <w:b/>
          <w:sz w:val="24"/>
          <w:szCs w:val="24"/>
        </w:rPr>
        <w:t>абочая программа</w:t>
      </w:r>
    </w:p>
    <w:p w:rsidR="005D5D8C" w:rsidRPr="005D5D8C" w:rsidRDefault="00E82188" w:rsidP="006A458A">
      <w:pPr>
        <w:ind w:left="36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по литературному чтению </w:t>
      </w:r>
      <w:r w:rsidR="00204F76">
        <w:rPr>
          <w:rFonts w:ascii="Times New Roman" w:hAnsi="Times New Roman" w:cs="Times New Roman"/>
          <w:b/>
          <w:sz w:val="24"/>
          <w:szCs w:val="24"/>
          <w:u w:val="single"/>
        </w:rPr>
        <w:t>3</w:t>
      </w:r>
      <w:r>
        <w:rPr>
          <w:rFonts w:ascii="Times New Roman" w:hAnsi="Times New Roman" w:cs="Times New Roman"/>
          <w:b/>
          <w:sz w:val="24"/>
          <w:szCs w:val="24"/>
          <w:u w:val="single"/>
        </w:rPr>
        <w:t>а</w:t>
      </w:r>
      <w:r w:rsidR="005D5D8C" w:rsidRPr="005D5D8C">
        <w:rPr>
          <w:rFonts w:ascii="Times New Roman" w:hAnsi="Times New Roman" w:cs="Times New Roman"/>
          <w:b/>
          <w:sz w:val="24"/>
          <w:szCs w:val="24"/>
          <w:u w:val="single"/>
        </w:rPr>
        <w:t xml:space="preserve"> класса</w:t>
      </w:r>
    </w:p>
    <w:p w:rsidR="005D5D8C" w:rsidRPr="005D5D8C" w:rsidRDefault="005D5D8C" w:rsidP="006A458A">
      <w:pPr>
        <w:pStyle w:val="msonormalbullet2gif"/>
        <w:ind w:left="284" w:firstLine="709"/>
        <w:contextualSpacing/>
        <w:jc w:val="center"/>
      </w:pPr>
      <w:r w:rsidRPr="005D5D8C">
        <w:t>срок реализации: 01.09.2016г. - 31.05.2017г.</w:t>
      </w:r>
    </w:p>
    <w:p w:rsidR="005D5D8C" w:rsidRPr="005D5D8C" w:rsidRDefault="005D5D8C" w:rsidP="006A458A">
      <w:pPr>
        <w:ind w:left="284"/>
        <w:contextualSpacing/>
        <w:jc w:val="center"/>
        <w:rPr>
          <w:rFonts w:ascii="Times New Roman" w:hAnsi="Times New Roman" w:cs="Times New Roman"/>
          <w:sz w:val="24"/>
          <w:szCs w:val="24"/>
        </w:rPr>
      </w:pPr>
      <w:proofErr w:type="gramStart"/>
      <w:r w:rsidRPr="005D5D8C">
        <w:rPr>
          <w:rFonts w:ascii="Times New Roman" w:hAnsi="Times New Roman" w:cs="Times New Roman"/>
          <w:sz w:val="24"/>
          <w:szCs w:val="24"/>
        </w:rPr>
        <w:t>Составлена</w:t>
      </w:r>
      <w:proofErr w:type="gramEnd"/>
      <w:r w:rsidRPr="005D5D8C">
        <w:rPr>
          <w:rFonts w:ascii="Times New Roman" w:hAnsi="Times New Roman" w:cs="Times New Roman"/>
          <w:sz w:val="24"/>
          <w:szCs w:val="24"/>
        </w:rPr>
        <w:t xml:space="preserve"> на основе примерной программы по литературному чтению для общеобразовательных учреждений</w:t>
      </w:r>
    </w:p>
    <w:p w:rsidR="005D5D8C" w:rsidRPr="005D5D8C" w:rsidRDefault="005D5D8C" w:rsidP="006A458A">
      <w:pPr>
        <w:ind w:left="284"/>
        <w:contextualSpacing/>
        <w:jc w:val="center"/>
        <w:rPr>
          <w:rFonts w:ascii="Times New Roman" w:hAnsi="Times New Roman" w:cs="Times New Roman"/>
          <w:sz w:val="24"/>
          <w:szCs w:val="24"/>
        </w:rPr>
      </w:pPr>
      <w:r w:rsidRPr="005D5D8C">
        <w:rPr>
          <w:rFonts w:ascii="Times New Roman" w:hAnsi="Times New Roman" w:cs="Times New Roman"/>
          <w:sz w:val="24"/>
          <w:szCs w:val="24"/>
        </w:rPr>
        <w:t xml:space="preserve">авторы программы: В.Г. Горецкий, </w:t>
      </w:r>
      <w:r w:rsidRPr="005D5D8C">
        <w:rPr>
          <w:rFonts w:ascii="Times New Roman" w:hAnsi="Times New Roman" w:cs="Times New Roman"/>
          <w:sz w:val="24"/>
          <w:szCs w:val="24"/>
          <w:lang w:eastAsia="ar-SA"/>
        </w:rPr>
        <w:t>Л.Ф. Климанова.</w:t>
      </w:r>
    </w:p>
    <w:p w:rsidR="005D5D8C" w:rsidRPr="005D5D8C" w:rsidRDefault="005D5D8C" w:rsidP="005D5D8C">
      <w:pPr>
        <w:rPr>
          <w:rFonts w:ascii="Times New Roman" w:hAnsi="Times New Roman" w:cs="Times New Roman"/>
          <w:b/>
          <w:sz w:val="24"/>
          <w:szCs w:val="24"/>
          <w:u w:val="single"/>
        </w:rPr>
      </w:pPr>
    </w:p>
    <w:p w:rsidR="005D5D8C" w:rsidRPr="005D5D8C" w:rsidRDefault="005D5D8C" w:rsidP="006A458A">
      <w:pPr>
        <w:ind w:left="360"/>
        <w:jc w:val="center"/>
        <w:rPr>
          <w:rFonts w:ascii="Times New Roman" w:hAnsi="Times New Roman" w:cs="Times New Roman"/>
          <w:b/>
          <w:sz w:val="24"/>
          <w:szCs w:val="24"/>
          <w:u w:val="single"/>
        </w:rPr>
      </w:pPr>
    </w:p>
    <w:p w:rsidR="005D5D8C" w:rsidRPr="006A458A" w:rsidRDefault="00204F76" w:rsidP="006A458A">
      <w:pPr>
        <w:pStyle w:val="a3"/>
        <w:jc w:val="center"/>
        <w:rPr>
          <w:rFonts w:ascii="Times New Roman" w:hAnsi="Times New Roman"/>
          <w:sz w:val="24"/>
          <w:szCs w:val="24"/>
          <w:u w:val="single"/>
        </w:rPr>
      </w:pPr>
      <w:proofErr w:type="spellStart"/>
      <w:r>
        <w:rPr>
          <w:rFonts w:ascii="Times New Roman" w:hAnsi="Times New Roman"/>
          <w:sz w:val="24"/>
          <w:szCs w:val="24"/>
          <w:u w:val="single"/>
        </w:rPr>
        <w:t>Щуклина</w:t>
      </w:r>
      <w:proofErr w:type="spellEnd"/>
      <w:r>
        <w:rPr>
          <w:rFonts w:ascii="Times New Roman" w:hAnsi="Times New Roman"/>
          <w:sz w:val="24"/>
          <w:szCs w:val="24"/>
          <w:u w:val="single"/>
        </w:rPr>
        <w:t xml:space="preserve"> О.П.</w:t>
      </w:r>
      <w:r w:rsidR="00E82188">
        <w:rPr>
          <w:rFonts w:ascii="Times New Roman" w:hAnsi="Times New Roman"/>
          <w:sz w:val="24"/>
          <w:szCs w:val="24"/>
          <w:u w:val="single"/>
        </w:rPr>
        <w:t>.</w:t>
      </w:r>
    </w:p>
    <w:p w:rsidR="005D5D8C" w:rsidRPr="006A458A" w:rsidRDefault="005D5D8C" w:rsidP="006A458A">
      <w:pPr>
        <w:pStyle w:val="a3"/>
        <w:jc w:val="center"/>
        <w:rPr>
          <w:rFonts w:ascii="Times New Roman" w:hAnsi="Times New Roman"/>
        </w:rPr>
      </w:pPr>
      <w:r w:rsidRPr="006A458A">
        <w:rPr>
          <w:rFonts w:ascii="Times New Roman" w:hAnsi="Times New Roman"/>
        </w:rPr>
        <w:t>(Ф.И.О. учителя, составившего программу)</w:t>
      </w:r>
    </w:p>
    <w:p w:rsidR="005D5D8C" w:rsidRPr="005D5D8C" w:rsidRDefault="005D5D8C" w:rsidP="005D5D8C">
      <w:pPr>
        <w:ind w:left="360"/>
        <w:rPr>
          <w:rFonts w:ascii="Times New Roman" w:hAnsi="Times New Roman" w:cs="Times New Roman"/>
          <w:sz w:val="24"/>
          <w:szCs w:val="24"/>
        </w:rPr>
      </w:pPr>
    </w:p>
    <w:p w:rsidR="005D5D8C" w:rsidRPr="005D5D8C" w:rsidRDefault="005D5D8C" w:rsidP="005D5D8C">
      <w:pPr>
        <w:rPr>
          <w:rFonts w:ascii="Times New Roman" w:hAnsi="Times New Roman" w:cs="Times New Roman"/>
          <w:sz w:val="24"/>
          <w:szCs w:val="24"/>
        </w:rPr>
      </w:pPr>
    </w:p>
    <w:p w:rsidR="005D5D8C" w:rsidRDefault="005D5D8C" w:rsidP="005D5D8C">
      <w:pPr>
        <w:rPr>
          <w:rFonts w:ascii="Times New Roman" w:hAnsi="Times New Roman" w:cs="Times New Roman"/>
          <w:sz w:val="24"/>
          <w:szCs w:val="24"/>
        </w:rPr>
      </w:pPr>
    </w:p>
    <w:p w:rsidR="005D5D8C" w:rsidRDefault="005D5D8C" w:rsidP="005D5D8C">
      <w:pPr>
        <w:rPr>
          <w:rFonts w:ascii="Times New Roman" w:hAnsi="Times New Roman" w:cs="Times New Roman"/>
          <w:sz w:val="24"/>
          <w:szCs w:val="24"/>
        </w:rPr>
      </w:pPr>
    </w:p>
    <w:p w:rsidR="005D5D8C" w:rsidRDefault="005D5D8C" w:rsidP="005D5D8C">
      <w:pPr>
        <w:rPr>
          <w:rFonts w:ascii="Times New Roman" w:hAnsi="Times New Roman" w:cs="Times New Roman"/>
          <w:sz w:val="24"/>
          <w:szCs w:val="24"/>
        </w:rPr>
      </w:pPr>
    </w:p>
    <w:p w:rsidR="005D5D8C" w:rsidRDefault="005D5D8C" w:rsidP="005D5D8C">
      <w:pPr>
        <w:rPr>
          <w:rFonts w:ascii="Times New Roman" w:hAnsi="Times New Roman" w:cs="Times New Roman"/>
          <w:sz w:val="24"/>
          <w:szCs w:val="24"/>
        </w:rPr>
      </w:pPr>
    </w:p>
    <w:p w:rsidR="005D5D8C" w:rsidRPr="005D5D8C" w:rsidRDefault="00457172" w:rsidP="006A458A">
      <w:pPr>
        <w:jc w:val="center"/>
        <w:rPr>
          <w:rFonts w:ascii="Times New Roman" w:hAnsi="Times New Roman" w:cs="Times New Roman"/>
          <w:sz w:val="24"/>
          <w:szCs w:val="24"/>
        </w:rPr>
      </w:pPr>
      <w:r>
        <w:rPr>
          <w:rFonts w:ascii="Times New Roman" w:hAnsi="Times New Roman" w:cs="Times New Roman"/>
          <w:sz w:val="24"/>
          <w:szCs w:val="24"/>
        </w:rPr>
        <w:t>2016</w:t>
      </w:r>
      <w:r w:rsidR="005D5D8C">
        <w:rPr>
          <w:rFonts w:ascii="Times New Roman" w:hAnsi="Times New Roman" w:cs="Times New Roman"/>
          <w:sz w:val="24"/>
          <w:szCs w:val="24"/>
        </w:rPr>
        <w:t xml:space="preserve"> учебный год</w:t>
      </w:r>
    </w:p>
    <w:p w:rsidR="00BB74DC" w:rsidRDefault="00BB74DC" w:rsidP="006A458A">
      <w:pPr>
        <w:pStyle w:val="a3"/>
        <w:jc w:val="center"/>
        <w:rPr>
          <w:rFonts w:ascii="Times New Roman" w:hAnsi="Times New Roman"/>
          <w:b/>
          <w:sz w:val="24"/>
          <w:szCs w:val="24"/>
        </w:rPr>
      </w:pPr>
      <w:r w:rsidRPr="00C62DCE">
        <w:rPr>
          <w:rFonts w:ascii="Times New Roman" w:hAnsi="Times New Roman"/>
          <w:b/>
          <w:sz w:val="24"/>
          <w:szCs w:val="24"/>
        </w:rPr>
        <w:lastRenderedPageBreak/>
        <w:t>Пояснительная записка.</w:t>
      </w:r>
    </w:p>
    <w:p w:rsidR="009539B8" w:rsidRDefault="009539B8" w:rsidP="005D5D8C">
      <w:pPr>
        <w:pStyle w:val="a3"/>
        <w:rPr>
          <w:rFonts w:ascii="Times New Roman" w:hAnsi="Times New Roman"/>
          <w:b/>
          <w:sz w:val="24"/>
          <w:szCs w:val="24"/>
        </w:rPr>
      </w:pPr>
    </w:p>
    <w:p w:rsidR="007234A3" w:rsidRPr="005D5D8C" w:rsidRDefault="00740230" w:rsidP="005D5D8C">
      <w:pPr>
        <w:pStyle w:val="a3"/>
        <w:rPr>
          <w:rFonts w:ascii="Times New Roman" w:hAnsi="Times New Roman"/>
          <w:sz w:val="24"/>
          <w:szCs w:val="24"/>
        </w:rPr>
      </w:pPr>
      <w:r w:rsidRPr="005D5D8C">
        <w:rPr>
          <w:rFonts w:ascii="Times New Roman" w:hAnsi="Times New Roman"/>
          <w:sz w:val="24"/>
          <w:szCs w:val="24"/>
        </w:rPr>
        <w:t xml:space="preserve">Рабочая программа по </w:t>
      </w:r>
      <w:r w:rsidR="00204F76">
        <w:rPr>
          <w:rFonts w:ascii="Times New Roman" w:hAnsi="Times New Roman"/>
          <w:sz w:val="24"/>
          <w:szCs w:val="24"/>
        </w:rPr>
        <w:t>литературному чтению для 3</w:t>
      </w:r>
      <w:r w:rsidR="00E82188">
        <w:rPr>
          <w:rFonts w:ascii="Times New Roman" w:hAnsi="Times New Roman"/>
          <w:sz w:val="24"/>
          <w:szCs w:val="24"/>
        </w:rPr>
        <w:t>а</w:t>
      </w:r>
      <w:r w:rsidR="005D5D8C" w:rsidRPr="005D5D8C">
        <w:rPr>
          <w:rFonts w:ascii="Times New Roman" w:hAnsi="Times New Roman"/>
          <w:sz w:val="24"/>
          <w:szCs w:val="24"/>
        </w:rPr>
        <w:t xml:space="preserve"> класса составлена на основе:</w:t>
      </w:r>
    </w:p>
    <w:p w:rsidR="005D5D8C" w:rsidRPr="005D5D8C" w:rsidRDefault="005D5D8C" w:rsidP="005D5D8C">
      <w:pPr>
        <w:pStyle w:val="a3"/>
        <w:rPr>
          <w:rFonts w:ascii="Times New Roman" w:hAnsi="Times New Roman"/>
          <w:sz w:val="24"/>
          <w:szCs w:val="24"/>
        </w:rPr>
      </w:pPr>
      <w:r w:rsidRPr="005D5D8C">
        <w:rPr>
          <w:rFonts w:ascii="Times New Roman" w:hAnsi="Times New Roman"/>
          <w:sz w:val="24"/>
          <w:szCs w:val="24"/>
        </w:rPr>
        <w:t>- Федерального закона от 29.12.2012 года № 273 – ФЗ «Об образовании в Российской Федерации» (с последующими изменениями и дополнениями);</w:t>
      </w:r>
    </w:p>
    <w:p w:rsidR="005D5D8C" w:rsidRPr="005D5D8C" w:rsidRDefault="005D5D8C" w:rsidP="005D5D8C">
      <w:pPr>
        <w:pStyle w:val="a3"/>
        <w:rPr>
          <w:rFonts w:ascii="Times New Roman" w:hAnsi="Times New Roman"/>
          <w:sz w:val="24"/>
          <w:szCs w:val="24"/>
        </w:rPr>
      </w:pPr>
      <w:r w:rsidRPr="005D5D8C">
        <w:rPr>
          <w:rFonts w:ascii="Times New Roman" w:hAnsi="Times New Roman"/>
          <w:sz w:val="24"/>
          <w:szCs w:val="24"/>
        </w:rPr>
        <w:t>-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последующими изменениями и дополнениями);</w:t>
      </w:r>
    </w:p>
    <w:p w:rsidR="005D5D8C" w:rsidRPr="005D5D8C" w:rsidRDefault="005D5D8C" w:rsidP="005D5D8C">
      <w:pPr>
        <w:pStyle w:val="a3"/>
        <w:rPr>
          <w:rFonts w:ascii="Times New Roman" w:hAnsi="Times New Roman"/>
          <w:sz w:val="24"/>
          <w:szCs w:val="24"/>
        </w:rPr>
      </w:pPr>
      <w:r w:rsidRPr="005D5D8C">
        <w:rPr>
          <w:rFonts w:ascii="Times New Roman" w:hAnsi="Times New Roman"/>
          <w:sz w:val="24"/>
          <w:szCs w:val="24"/>
        </w:rPr>
        <w:t>- Устава Муниципального бюджетного общеобразовательного учреждения «Средняя общеобразовательная школа №1»</w:t>
      </w:r>
    </w:p>
    <w:p w:rsidR="005D5D8C" w:rsidRPr="005D5D8C" w:rsidRDefault="005D5D8C" w:rsidP="006A458A">
      <w:pPr>
        <w:pStyle w:val="a3"/>
        <w:jc w:val="both"/>
        <w:rPr>
          <w:rFonts w:ascii="Times New Roman" w:hAnsi="Times New Roman"/>
          <w:sz w:val="24"/>
          <w:szCs w:val="24"/>
        </w:rPr>
      </w:pPr>
      <w:r w:rsidRPr="005D5D8C">
        <w:rPr>
          <w:rFonts w:ascii="Times New Roman" w:hAnsi="Times New Roman"/>
          <w:sz w:val="24"/>
          <w:szCs w:val="24"/>
        </w:rPr>
        <w:t xml:space="preserve">- </w:t>
      </w:r>
      <w:r w:rsidR="006A458A">
        <w:rPr>
          <w:rFonts w:ascii="Times New Roman" w:hAnsi="Times New Roman"/>
          <w:bCs/>
          <w:sz w:val="24"/>
          <w:szCs w:val="24"/>
        </w:rPr>
        <w:t xml:space="preserve">Положения о рабочей программе на уровень начального общего образования, рабочей программе по учебному предмету, </w:t>
      </w:r>
      <w:r w:rsidR="006A458A">
        <w:rPr>
          <w:rFonts w:ascii="Times New Roman" w:hAnsi="Times New Roman"/>
          <w:sz w:val="24"/>
          <w:szCs w:val="24"/>
        </w:rPr>
        <w:t>принятого на заседании Педагогического совета (протокол № 8 от 30.05.2015 г.).</w:t>
      </w:r>
    </w:p>
    <w:p w:rsidR="005D5D8C" w:rsidRPr="00740230" w:rsidRDefault="005D5D8C" w:rsidP="005D5D8C">
      <w:pPr>
        <w:pStyle w:val="a3"/>
        <w:rPr>
          <w:rFonts w:ascii="Times New Roman" w:hAnsi="Times New Roman"/>
          <w:bCs/>
          <w:sz w:val="24"/>
          <w:szCs w:val="24"/>
        </w:rPr>
      </w:pPr>
    </w:p>
    <w:p w:rsidR="009539B8" w:rsidRPr="00AC7771" w:rsidRDefault="00BB74DC" w:rsidP="005D5D8C">
      <w:pPr>
        <w:pStyle w:val="a3"/>
        <w:jc w:val="center"/>
        <w:rPr>
          <w:rFonts w:ascii="Times New Roman" w:hAnsi="Times New Roman"/>
          <w:b/>
          <w:sz w:val="24"/>
          <w:szCs w:val="24"/>
        </w:rPr>
      </w:pPr>
      <w:r w:rsidRPr="00AC7771">
        <w:rPr>
          <w:rFonts w:ascii="Times New Roman" w:hAnsi="Times New Roman"/>
          <w:b/>
          <w:sz w:val="24"/>
          <w:szCs w:val="24"/>
        </w:rPr>
        <w:t>Общая х</w:t>
      </w:r>
      <w:r w:rsidR="007234A3">
        <w:rPr>
          <w:rFonts w:ascii="Times New Roman" w:hAnsi="Times New Roman"/>
          <w:b/>
          <w:sz w:val="24"/>
          <w:szCs w:val="24"/>
        </w:rPr>
        <w:t>арактеристика учебного предмета</w:t>
      </w:r>
    </w:p>
    <w:p w:rsidR="00BB74DC" w:rsidRPr="00AC7771" w:rsidRDefault="00BB74DC" w:rsidP="005D5D8C">
      <w:pPr>
        <w:pStyle w:val="a3"/>
        <w:ind w:firstLine="708"/>
        <w:rPr>
          <w:rFonts w:ascii="Times New Roman" w:hAnsi="Times New Roman"/>
          <w:color w:val="000000" w:themeColor="text1"/>
          <w:sz w:val="24"/>
          <w:szCs w:val="24"/>
        </w:rPr>
      </w:pPr>
      <w:r w:rsidRPr="00AC7771">
        <w:rPr>
          <w:rFonts w:ascii="Times New Roman" w:hAnsi="Times New Roman"/>
          <w:color w:val="000000" w:themeColor="text1"/>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учащегося.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учащегося в литературу. От качества изучения в этот период во многом зависит полноценное приобщение учащегося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w:t>
      </w:r>
    </w:p>
    <w:p w:rsidR="00BB74DC" w:rsidRPr="00AC7771" w:rsidRDefault="00BB74DC" w:rsidP="005D5D8C">
      <w:pPr>
        <w:pStyle w:val="a3"/>
        <w:ind w:firstLine="708"/>
        <w:rPr>
          <w:rFonts w:ascii="Times New Roman" w:hAnsi="Times New Roman"/>
          <w:sz w:val="24"/>
          <w:szCs w:val="24"/>
        </w:rPr>
      </w:pPr>
      <w:r w:rsidRPr="00AC7771">
        <w:rPr>
          <w:rFonts w:ascii="Times New Roman" w:eastAsia="Times New Roman" w:hAnsi="Times New Roman"/>
          <w:color w:val="000000"/>
          <w:sz w:val="24"/>
          <w:szCs w:val="24"/>
        </w:rPr>
        <w:t xml:space="preserve">Особое место в программе отводится </w:t>
      </w:r>
      <w:r w:rsidRPr="00AC7771">
        <w:rPr>
          <w:rFonts w:ascii="Times New Roman" w:eastAsia="Times New Roman" w:hAnsi="Times New Roman"/>
          <w:i/>
          <w:iCs/>
          <w:color w:val="000000"/>
          <w:sz w:val="24"/>
          <w:szCs w:val="24"/>
        </w:rPr>
        <w:t>работе с текстом художе</w:t>
      </w:r>
      <w:r w:rsidRPr="00AC7771">
        <w:rPr>
          <w:rFonts w:ascii="Times New Roman" w:eastAsia="Times New Roman" w:hAnsi="Times New Roman"/>
          <w:i/>
          <w:iCs/>
          <w:color w:val="000000"/>
          <w:sz w:val="24"/>
          <w:szCs w:val="24"/>
        </w:rPr>
        <w:softHyphen/>
        <w:t xml:space="preserve">ственного произведения. </w:t>
      </w:r>
      <w:r w:rsidRPr="00AC7771">
        <w:rPr>
          <w:rFonts w:ascii="Times New Roman" w:eastAsia="Times New Roman" w:hAnsi="Times New Roman"/>
          <w:color w:val="000000"/>
          <w:sz w:val="24"/>
          <w:szCs w:val="24"/>
        </w:rPr>
        <w:t>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w:t>
      </w:r>
      <w:r w:rsidRPr="00AC7771">
        <w:rPr>
          <w:rFonts w:ascii="Times New Roman" w:eastAsia="Times New Roman" w:hAnsi="Times New Roman"/>
          <w:sz w:val="24"/>
          <w:szCs w:val="24"/>
        </w:rPr>
        <w:t>учебные) и научно-познавательные</w:t>
      </w:r>
      <w:r w:rsidRPr="00AC7771">
        <w:rPr>
          <w:rFonts w:ascii="Times New Roman" w:eastAsia="Times New Roman" w:hAnsi="Times New Roman"/>
          <w:color w:val="000000"/>
          <w:sz w:val="24"/>
          <w:szCs w:val="24"/>
        </w:rPr>
        <w:t xml:space="preserve">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AC7771">
        <w:rPr>
          <w:rFonts w:ascii="Times New Roman" w:eastAsia="Times New Roman" w:hAnsi="Times New Roman"/>
          <w:color w:val="000000"/>
          <w:sz w:val="24"/>
          <w:szCs w:val="24"/>
        </w:rPr>
        <w:t>озаглавливание</w:t>
      </w:r>
      <w:proofErr w:type="spellEnd"/>
      <w:r w:rsidRPr="00AC7771">
        <w:rPr>
          <w:rFonts w:ascii="Times New Roman" w:eastAsia="Times New Roman" w:hAnsi="Times New Roman"/>
          <w:color w:val="000000"/>
          <w:sz w:val="24"/>
          <w:szCs w:val="24"/>
        </w:rPr>
        <w:t>, составление плана, различение главной и дополнительной информации текста.</w:t>
      </w:r>
    </w:p>
    <w:p w:rsidR="00BB74DC" w:rsidRPr="00AC7771" w:rsidRDefault="00BB74DC" w:rsidP="005D5D8C">
      <w:pPr>
        <w:pStyle w:val="a3"/>
        <w:ind w:firstLine="708"/>
        <w:rPr>
          <w:rFonts w:ascii="Times New Roman" w:hAnsi="Times New Roman"/>
          <w:sz w:val="24"/>
          <w:szCs w:val="24"/>
        </w:rPr>
      </w:pPr>
      <w:r w:rsidRPr="00AC7771">
        <w:rPr>
          <w:rFonts w:ascii="Times New Roman" w:hAnsi="Times New Roman"/>
          <w:color w:val="000000"/>
          <w:sz w:val="24"/>
          <w:szCs w:val="24"/>
        </w:rPr>
        <w:t>П</w:t>
      </w:r>
      <w:r w:rsidRPr="00AC7771">
        <w:rPr>
          <w:rFonts w:ascii="Times New Roman" w:eastAsia="Times New Roman" w:hAnsi="Times New Roman"/>
          <w:color w:val="000000"/>
          <w:sz w:val="24"/>
          <w:szCs w:val="24"/>
        </w:rPr>
        <w:t xml:space="preserve">рограммой предусмотрена </w:t>
      </w:r>
      <w:r w:rsidRPr="00AC7771">
        <w:rPr>
          <w:rFonts w:ascii="Times New Roman" w:eastAsia="Times New Roman" w:hAnsi="Times New Roman"/>
          <w:i/>
          <w:iCs/>
          <w:color w:val="000000"/>
          <w:sz w:val="24"/>
          <w:szCs w:val="24"/>
        </w:rPr>
        <w:t xml:space="preserve">литературоведческая пропедевтика. </w:t>
      </w:r>
      <w:proofErr w:type="gramStart"/>
      <w:r w:rsidRPr="00AC7771">
        <w:rPr>
          <w:rFonts w:ascii="Times New Roman" w:eastAsia="Times New Roman" w:hAnsi="Times New Roman"/>
          <w:color w:val="000000"/>
          <w:sz w:val="24"/>
          <w:szCs w:val="24"/>
        </w:rPr>
        <w:t>Уча</w:t>
      </w:r>
      <w:r w:rsidRPr="00AC7771">
        <w:rPr>
          <w:rFonts w:ascii="Times New Roman" w:eastAsia="Times New Roman" w:hAnsi="Times New Roman"/>
          <w:color w:val="000000"/>
          <w:sz w:val="24"/>
          <w:szCs w:val="24"/>
        </w:rPr>
        <w:softHyphen/>
        <w:t>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w:t>
      </w:r>
      <w:r w:rsidRPr="00AC7771">
        <w:rPr>
          <w:rFonts w:ascii="Times New Roman" w:eastAsia="Times New Roman" w:hAnsi="Times New Roman"/>
          <w:color w:val="000000"/>
          <w:sz w:val="24"/>
          <w:szCs w:val="24"/>
        </w:rPr>
        <w:softHyphen/>
        <w:t>бенностях малых фольклорных жанров (загадка, пословица, считалка, прибаутка).</w:t>
      </w:r>
      <w:proofErr w:type="gramEnd"/>
      <w:r w:rsidRPr="00AC7771">
        <w:rPr>
          <w:rFonts w:ascii="Times New Roman" w:eastAsia="Times New Roman" w:hAnsi="Times New Roman"/>
          <w:color w:val="000000"/>
          <w:sz w:val="24"/>
          <w:szCs w:val="24"/>
        </w:rPr>
        <w:t xml:space="preserve"> Учатся использовать изобразительные и выразительные средства словесного искусства («живописание словом», сравнение, олице</w:t>
      </w:r>
      <w:r w:rsidRPr="00AC7771">
        <w:rPr>
          <w:rFonts w:ascii="Times New Roman" w:eastAsia="Times New Roman" w:hAnsi="Times New Roman"/>
          <w:color w:val="000000"/>
          <w:sz w:val="24"/>
          <w:szCs w:val="24"/>
        </w:rPr>
        <w:softHyphen/>
        <w:t>творение, эпитет, метафора, ритмичность и музыкальность стихотворной речи).</w:t>
      </w:r>
    </w:p>
    <w:p w:rsidR="00BB74DC" w:rsidRPr="00AC7771" w:rsidRDefault="00BB74DC" w:rsidP="005D5D8C">
      <w:pPr>
        <w:pStyle w:val="a3"/>
        <w:ind w:firstLine="708"/>
        <w:rPr>
          <w:rFonts w:ascii="Times New Roman" w:hAnsi="Times New Roman"/>
          <w:sz w:val="24"/>
          <w:szCs w:val="24"/>
        </w:rPr>
      </w:pPr>
      <w:r w:rsidRPr="00AC7771">
        <w:rPr>
          <w:rFonts w:ascii="Times New Roman" w:eastAsia="Times New Roman" w:hAnsi="Times New Roman"/>
          <w:color w:val="000000"/>
          <w:sz w:val="24"/>
          <w:szCs w:val="24"/>
        </w:rPr>
        <w:t>При анализе художественного текст</w:t>
      </w:r>
      <w:r w:rsidR="007C199F">
        <w:rPr>
          <w:rFonts w:ascii="Times New Roman" w:eastAsia="Times New Roman" w:hAnsi="Times New Roman"/>
          <w:color w:val="000000"/>
          <w:sz w:val="24"/>
          <w:szCs w:val="24"/>
        </w:rPr>
        <w:t>а на первый план выдвигается ху</w:t>
      </w:r>
      <w:r w:rsidRPr="00AC7771">
        <w:rPr>
          <w:rFonts w:ascii="Times New Roman" w:eastAsia="Times New Roman" w:hAnsi="Times New Roman"/>
          <w:color w:val="000000"/>
          <w:sz w:val="24"/>
          <w:szCs w:val="24"/>
        </w:rPr>
        <w:t>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ED5124" w:rsidRDefault="00BB74DC" w:rsidP="005D5D8C">
      <w:pPr>
        <w:pStyle w:val="a3"/>
        <w:ind w:firstLine="708"/>
        <w:rPr>
          <w:rFonts w:ascii="Times New Roman" w:hAnsi="Times New Roman"/>
          <w:sz w:val="24"/>
          <w:szCs w:val="24"/>
        </w:rPr>
      </w:pPr>
      <w:r w:rsidRPr="00AC7771">
        <w:rPr>
          <w:rFonts w:ascii="Times New Roman" w:eastAsia="Times New Roman" w:hAnsi="Times New Roman"/>
          <w:color w:val="000000"/>
          <w:sz w:val="24"/>
          <w:szCs w:val="24"/>
        </w:rPr>
        <w:t>Анализ образных средств языка в начальной школе проводится и объёме, который позволяет учащимся почувствовать целостность ху</w:t>
      </w:r>
      <w:r w:rsidRPr="00AC7771">
        <w:rPr>
          <w:rFonts w:ascii="Times New Roman" w:eastAsia="Times New Roman" w:hAnsi="Times New Roman"/>
          <w:color w:val="000000"/>
          <w:sz w:val="24"/>
          <w:szCs w:val="24"/>
        </w:rPr>
        <w:softHyphen/>
        <w:t>дожественного образа, адекватно воспринять героя произведения и сопереживать ему.</w:t>
      </w:r>
    </w:p>
    <w:p w:rsidR="00BB74DC" w:rsidRPr="00AC7771" w:rsidRDefault="00BB74DC" w:rsidP="005D5D8C">
      <w:pPr>
        <w:pStyle w:val="a3"/>
        <w:ind w:firstLine="708"/>
        <w:rPr>
          <w:rFonts w:ascii="Times New Roman" w:hAnsi="Times New Roman"/>
          <w:sz w:val="24"/>
          <w:szCs w:val="24"/>
        </w:rPr>
      </w:pPr>
      <w:r w:rsidRPr="00AC7771">
        <w:rPr>
          <w:rFonts w:ascii="Times New Roman" w:eastAsia="Times New Roman" w:hAnsi="Times New Roman"/>
          <w:color w:val="000000"/>
          <w:sz w:val="24"/>
          <w:szCs w:val="24"/>
        </w:rPr>
        <w:t>Учащиеся осваивают разные виды пересказов художественного текста: под</w:t>
      </w:r>
      <w:r w:rsidRPr="00AC7771">
        <w:rPr>
          <w:rFonts w:ascii="Times New Roman" w:eastAsia="Times New Roman" w:hAnsi="Times New Roman"/>
          <w:color w:val="000000"/>
          <w:sz w:val="24"/>
          <w:szCs w:val="24"/>
        </w:rPr>
        <w:softHyphen/>
        <w:t>робный (с использованием образных слов и выражений), выборочный и краткий (передача основных мыслей).</w:t>
      </w:r>
    </w:p>
    <w:p w:rsidR="00BB74DC" w:rsidRPr="009539B8" w:rsidRDefault="00BB74DC" w:rsidP="005D5D8C">
      <w:pPr>
        <w:pStyle w:val="a3"/>
        <w:ind w:firstLine="708"/>
        <w:rPr>
          <w:rFonts w:ascii="Times New Roman" w:hAnsi="Times New Roman"/>
          <w:sz w:val="24"/>
          <w:szCs w:val="24"/>
        </w:rPr>
      </w:pPr>
      <w:r w:rsidRPr="00AC7771">
        <w:rPr>
          <w:rFonts w:ascii="Times New Roman" w:eastAsia="Times New Roman" w:hAnsi="Times New Roman"/>
          <w:color w:val="000000"/>
          <w:sz w:val="24"/>
          <w:szCs w:val="24"/>
        </w:rPr>
        <w:t>На основе чтения и анализа прочитанного текста учащиеся осмыс</w:t>
      </w:r>
      <w:r w:rsidRPr="00AC7771">
        <w:rPr>
          <w:rFonts w:ascii="Times New Roman" w:eastAsia="Times New Roman" w:hAnsi="Times New Roman"/>
          <w:color w:val="000000"/>
          <w:sz w:val="24"/>
          <w:szCs w:val="24"/>
        </w:rPr>
        <w:softHyphen/>
        <w:t>ливают поступки, характер и речь героя, составляют его характери</w:t>
      </w:r>
      <w:r w:rsidRPr="00AC7771">
        <w:rPr>
          <w:rFonts w:ascii="Times New Roman" w:eastAsia="Times New Roman" w:hAnsi="Times New Roman"/>
          <w:color w:val="000000"/>
          <w:sz w:val="24"/>
          <w:szCs w:val="24"/>
        </w:rPr>
        <w:softHyphen/>
        <w:t>стику, обсуждают мотивы поведения героя, соотнося их с нормами морали, осознают духовно-нравственный смысл прочитанного произведения.</w:t>
      </w:r>
      <w:r w:rsidR="00ED5124">
        <w:rPr>
          <w:rFonts w:ascii="Times New Roman" w:hAnsi="Times New Roman"/>
          <w:b/>
          <w:sz w:val="24"/>
          <w:szCs w:val="24"/>
        </w:rPr>
        <w:t xml:space="preserve"> </w:t>
      </w:r>
      <w:r>
        <w:rPr>
          <w:rFonts w:ascii="Times New Roman" w:hAnsi="Times New Roman"/>
          <w:b/>
          <w:sz w:val="24"/>
          <w:szCs w:val="24"/>
        </w:rPr>
        <w:br/>
      </w:r>
      <w:r w:rsidRPr="00AC7771">
        <w:rPr>
          <w:rFonts w:ascii="Times New Roman" w:hAnsi="Times New Roman"/>
          <w:sz w:val="24"/>
          <w:szCs w:val="24"/>
        </w:rPr>
        <w:t xml:space="preserve">Курс </w:t>
      </w:r>
      <w:r>
        <w:rPr>
          <w:rFonts w:ascii="Times New Roman" w:hAnsi="Times New Roman"/>
          <w:sz w:val="24"/>
          <w:szCs w:val="24"/>
        </w:rPr>
        <w:t xml:space="preserve">учебного </w:t>
      </w:r>
      <w:r w:rsidRPr="00AC7771">
        <w:rPr>
          <w:rFonts w:ascii="Times New Roman" w:hAnsi="Times New Roman"/>
          <w:sz w:val="24"/>
          <w:szCs w:val="24"/>
        </w:rPr>
        <w:t xml:space="preserve">предмета направлен на достижение следующих </w:t>
      </w:r>
      <w:r w:rsidRPr="00AC7771">
        <w:rPr>
          <w:rFonts w:ascii="Times New Roman" w:hAnsi="Times New Roman"/>
          <w:b/>
          <w:sz w:val="24"/>
          <w:szCs w:val="24"/>
        </w:rPr>
        <w:t>целей:</w:t>
      </w:r>
    </w:p>
    <w:p w:rsidR="00BB74DC" w:rsidRPr="00AC7771" w:rsidRDefault="00BB74DC" w:rsidP="005D5D8C">
      <w:pPr>
        <w:pStyle w:val="a3"/>
        <w:rPr>
          <w:rFonts w:ascii="Times New Roman" w:hAnsi="Times New Roman"/>
          <w:sz w:val="24"/>
          <w:szCs w:val="24"/>
        </w:rPr>
      </w:pPr>
      <w:r w:rsidRPr="00AC7771">
        <w:rPr>
          <w:rFonts w:ascii="Times New Roman" w:hAnsi="Times New Roman"/>
          <w:sz w:val="24"/>
          <w:szCs w:val="24"/>
        </w:rPr>
        <w:t>•</w:t>
      </w:r>
      <w:r w:rsidRPr="00AC7771">
        <w:rPr>
          <w:rFonts w:ascii="Times New Roman" w:hAnsi="Times New Roman"/>
          <w:sz w:val="24"/>
          <w:szCs w:val="24"/>
        </w:rPr>
        <w:tab/>
        <w:t xml:space="preserve">овладение осознанным, правильным, беглым и выразительным чтением как базовым навыком в системе образования учащихся;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w:t>
      </w:r>
      <w:r w:rsidRPr="00AC7771">
        <w:rPr>
          <w:rFonts w:ascii="Times New Roman" w:hAnsi="Times New Roman"/>
          <w:sz w:val="24"/>
          <w:szCs w:val="24"/>
        </w:rPr>
        <w:lastRenderedPageBreak/>
        <w:t>читательского кругозора и приобретение опыта в выборе книг и самостоятельной читательской деятельности;</w:t>
      </w:r>
    </w:p>
    <w:p w:rsidR="00BB74DC" w:rsidRPr="00AC7771" w:rsidRDefault="00BB74DC" w:rsidP="005D5D8C">
      <w:pPr>
        <w:pStyle w:val="a3"/>
        <w:rPr>
          <w:rFonts w:ascii="Times New Roman" w:hAnsi="Times New Roman"/>
          <w:sz w:val="24"/>
          <w:szCs w:val="24"/>
        </w:rPr>
      </w:pPr>
      <w:r w:rsidRPr="00AC7771">
        <w:rPr>
          <w:rFonts w:ascii="Times New Roman" w:hAnsi="Times New Roman"/>
          <w:sz w:val="24"/>
          <w:szCs w:val="24"/>
        </w:rPr>
        <w:t>•</w:t>
      </w:r>
      <w:r w:rsidRPr="00AC7771">
        <w:rPr>
          <w:rFonts w:ascii="Times New Roman" w:hAnsi="Times New Roman"/>
          <w:sz w:val="24"/>
          <w:szCs w:val="24"/>
        </w:rPr>
        <w:tab/>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B74DC" w:rsidRPr="00AC7771" w:rsidRDefault="00BB74DC" w:rsidP="005D5D8C">
      <w:pPr>
        <w:pStyle w:val="a3"/>
        <w:rPr>
          <w:rFonts w:ascii="Times New Roman" w:hAnsi="Times New Roman"/>
          <w:sz w:val="24"/>
          <w:szCs w:val="24"/>
        </w:rPr>
      </w:pPr>
      <w:r w:rsidRPr="00AC7771">
        <w:rPr>
          <w:rFonts w:ascii="Times New Roman" w:hAnsi="Times New Roman"/>
          <w:sz w:val="24"/>
          <w:szCs w:val="24"/>
        </w:rPr>
        <w:t>•</w:t>
      </w:r>
      <w:r w:rsidRPr="00AC7771">
        <w:rPr>
          <w:rFonts w:ascii="Times New Roman" w:hAnsi="Times New Roman"/>
          <w:sz w:val="24"/>
          <w:szCs w:val="24"/>
        </w:rPr>
        <w:tab/>
        <w:t>обогащение нравственного опыта учащихся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BB74DC" w:rsidRPr="00AC7771" w:rsidRDefault="00BB74DC" w:rsidP="005D5D8C">
      <w:pPr>
        <w:pStyle w:val="a3"/>
        <w:rPr>
          <w:rFonts w:ascii="Times New Roman" w:hAnsi="Times New Roman"/>
          <w:sz w:val="24"/>
          <w:szCs w:val="24"/>
        </w:rPr>
      </w:pPr>
      <w:r w:rsidRPr="00AC7771">
        <w:rPr>
          <w:rFonts w:ascii="Times New Roman" w:hAnsi="Times New Roman"/>
          <w:sz w:val="24"/>
          <w:szCs w:val="24"/>
        </w:rPr>
        <w:t xml:space="preserve">Изучение предмета «Литературное чтение» решает множество важнейших </w:t>
      </w:r>
      <w:r w:rsidRPr="00AC7771">
        <w:rPr>
          <w:rFonts w:ascii="Times New Roman" w:hAnsi="Times New Roman"/>
          <w:b/>
          <w:sz w:val="24"/>
          <w:szCs w:val="24"/>
        </w:rPr>
        <w:t xml:space="preserve">задач </w:t>
      </w:r>
      <w:r w:rsidRPr="00AC7771">
        <w:rPr>
          <w:rFonts w:ascii="Times New Roman" w:hAnsi="Times New Roman"/>
          <w:sz w:val="24"/>
          <w:szCs w:val="24"/>
        </w:rPr>
        <w:t>начального обучения:</w:t>
      </w:r>
    </w:p>
    <w:p w:rsidR="00BB74DC" w:rsidRPr="00ED5124" w:rsidRDefault="00BB74DC" w:rsidP="005D5D8C">
      <w:pPr>
        <w:pStyle w:val="a3"/>
        <w:rPr>
          <w:rFonts w:ascii="Times New Roman" w:hAnsi="Times New Roman"/>
          <w:sz w:val="24"/>
          <w:szCs w:val="24"/>
        </w:rPr>
      </w:pPr>
      <w:r w:rsidRPr="00ED5124">
        <w:rPr>
          <w:rFonts w:ascii="Times New Roman" w:hAnsi="Times New Roman"/>
          <w:sz w:val="24"/>
          <w:szCs w:val="24"/>
        </w:rPr>
        <w:t xml:space="preserve">— развивать у учащихся  способность полноценно воспринимать художественное произведение, сопереживать героям, эмоционально откликаться </w:t>
      </w:r>
      <w:proofErr w:type="gramStart"/>
      <w:r w:rsidRPr="00ED5124">
        <w:rPr>
          <w:rFonts w:ascii="Times New Roman" w:hAnsi="Times New Roman"/>
          <w:sz w:val="24"/>
          <w:szCs w:val="24"/>
        </w:rPr>
        <w:t>на</w:t>
      </w:r>
      <w:proofErr w:type="gramEnd"/>
      <w:r w:rsidRPr="00ED5124">
        <w:rPr>
          <w:rFonts w:ascii="Times New Roman" w:hAnsi="Times New Roman"/>
          <w:sz w:val="24"/>
          <w:szCs w:val="24"/>
        </w:rPr>
        <w:t xml:space="preserve"> прочитанное;</w:t>
      </w:r>
    </w:p>
    <w:p w:rsidR="00BB74DC" w:rsidRPr="00ED5124" w:rsidRDefault="00BB74DC" w:rsidP="005D5D8C">
      <w:pPr>
        <w:pStyle w:val="a3"/>
        <w:rPr>
          <w:rFonts w:ascii="Times New Roman" w:hAnsi="Times New Roman"/>
          <w:sz w:val="24"/>
          <w:szCs w:val="24"/>
        </w:rPr>
      </w:pPr>
      <w:r w:rsidRPr="00ED5124">
        <w:rPr>
          <w:rFonts w:ascii="Times New Roman" w:hAnsi="Times New Roman"/>
          <w:sz w:val="24"/>
          <w:szCs w:val="24"/>
        </w:rPr>
        <w:t>— учить учащихся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BB74DC" w:rsidRPr="00ED5124" w:rsidRDefault="00BB74DC" w:rsidP="005D5D8C">
      <w:pPr>
        <w:pStyle w:val="a3"/>
        <w:rPr>
          <w:rFonts w:ascii="Times New Roman" w:hAnsi="Times New Roman"/>
          <w:sz w:val="24"/>
          <w:szCs w:val="24"/>
        </w:rPr>
      </w:pPr>
      <w:r w:rsidRPr="00ED5124">
        <w:rPr>
          <w:rFonts w:ascii="Times New Roman" w:hAnsi="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BB74DC" w:rsidRPr="00ED5124" w:rsidRDefault="00BB74DC" w:rsidP="005D5D8C">
      <w:pPr>
        <w:pStyle w:val="a3"/>
        <w:rPr>
          <w:rFonts w:ascii="Times New Roman" w:hAnsi="Times New Roman"/>
          <w:sz w:val="24"/>
          <w:szCs w:val="24"/>
        </w:rPr>
      </w:pPr>
      <w:r w:rsidRPr="00ED5124">
        <w:rPr>
          <w:rFonts w:ascii="Times New Roman" w:hAnsi="Times New Roman"/>
          <w:sz w:val="24"/>
          <w:szCs w:val="24"/>
        </w:rPr>
        <w:t>— развивать поэтический слух учащихся, накапливать эстетический опыт слушания произведений изящной словесности, воспитывать художественный вкус;</w:t>
      </w:r>
    </w:p>
    <w:p w:rsidR="009539B8" w:rsidRDefault="00BB74DC" w:rsidP="005D5D8C">
      <w:pPr>
        <w:pStyle w:val="a3"/>
        <w:rPr>
          <w:rFonts w:ascii="Times New Roman" w:hAnsi="Times New Roman"/>
          <w:sz w:val="24"/>
          <w:szCs w:val="24"/>
        </w:rPr>
      </w:pPr>
      <w:r w:rsidRPr="00ED5124">
        <w:rPr>
          <w:rFonts w:ascii="Times New Roman" w:hAnsi="Times New Roman"/>
          <w:sz w:val="24"/>
          <w:szCs w:val="24"/>
        </w:rPr>
        <w:t>— обеспечивать развитие речи учащихся и активно формироват</w:t>
      </w:r>
      <w:r w:rsidR="00ED5124" w:rsidRPr="00ED5124">
        <w:rPr>
          <w:rFonts w:ascii="Times New Roman" w:hAnsi="Times New Roman"/>
          <w:sz w:val="24"/>
          <w:szCs w:val="24"/>
        </w:rPr>
        <w:t>ь навык чтения и речевые умения.</w:t>
      </w:r>
    </w:p>
    <w:p w:rsidR="00D67C02" w:rsidRPr="00ED5124" w:rsidRDefault="00D67C02" w:rsidP="005D5D8C">
      <w:pPr>
        <w:pStyle w:val="a3"/>
        <w:rPr>
          <w:rFonts w:ascii="Times New Roman" w:hAnsi="Times New Roman"/>
          <w:sz w:val="24"/>
          <w:szCs w:val="24"/>
        </w:rPr>
      </w:pPr>
    </w:p>
    <w:p w:rsidR="00FD736F" w:rsidRDefault="00BB74DC" w:rsidP="005D5D8C">
      <w:pPr>
        <w:pStyle w:val="a3"/>
        <w:ind w:firstLine="708"/>
        <w:rPr>
          <w:rFonts w:ascii="Times New Roman" w:eastAsia="Times New Roman" w:hAnsi="Times New Roman"/>
          <w:sz w:val="24"/>
          <w:szCs w:val="24"/>
          <w:lang w:eastAsia="ar-SA"/>
        </w:rPr>
      </w:pPr>
      <w:r w:rsidRPr="00AC7771">
        <w:rPr>
          <w:rFonts w:ascii="Times New Roman" w:eastAsia="Times New Roman" w:hAnsi="Times New Roman"/>
          <w:sz w:val="24"/>
          <w:szCs w:val="24"/>
          <w:lang w:eastAsia="ar-SA"/>
        </w:rPr>
        <w:t>Рабочая программа предусматривает следующую организацию процесса обучения (в соотв</w:t>
      </w:r>
      <w:r w:rsidR="00204F76">
        <w:rPr>
          <w:rFonts w:ascii="Times New Roman" w:eastAsia="Times New Roman" w:hAnsi="Times New Roman"/>
          <w:sz w:val="24"/>
          <w:szCs w:val="24"/>
          <w:lang w:eastAsia="ar-SA"/>
        </w:rPr>
        <w:t>етствии с учебным планом):  в 3</w:t>
      </w:r>
      <w:r w:rsidRPr="00AC7771">
        <w:rPr>
          <w:rFonts w:ascii="Times New Roman" w:eastAsia="Times New Roman" w:hAnsi="Times New Roman"/>
          <w:sz w:val="24"/>
          <w:szCs w:val="24"/>
          <w:lang w:eastAsia="ar-SA"/>
        </w:rPr>
        <w:t xml:space="preserve"> классе – 4 часа в неделю</w:t>
      </w:r>
      <w:r w:rsidR="00135CEC">
        <w:rPr>
          <w:rFonts w:ascii="Times New Roman" w:eastAsia="Times New Roman" w:hAnsi="Times New Roman"/>
          <w:sz w:val="24"/>
          <w:szCs w:val="24"/>
          <w:lang w:eastAsia="ar-SA"/>
        </w:rPr>
        <w:t xml:space="preserve">, </w:t>
      </w:r>
      <w:r w:rsidR="00AD30AA">
        <w:rPr>
          <w:rFonts w:ascii="Times New Roman" w:eastAsia="Times New Roman" w:hAnsi="Times New Roman"/>
          <w:sz w:val="24"/>
          <w:szCs w:val="24"/>
          <w:lang w:eastAsia="ar-SA"/>
        </w:rPr>
        <w:t xml:space="preserve">в объёме </w:t>
      </w:r>
      <w:r w:rsidR="00135CEC">
        <w:rPr>
          <w:rFonts w:ascii="Times New Roman" w:eastAsia="Times New Roman" w:hAnsi="Times New Roman"/>
          <w:sz w:val="24"/>
          <w:szCs w:val="24"/>
          <w:lang w:eastAsia="ar-SA"/>
        </w:rPr>
        <w:t>136 часов в год</w:t>
      </w:r>
      <w:r w:rsidRPr="00AC7771">
        <w:rPr>
          <w:rFonts w:ascii="Times New Roman" w:eastAsia="Times New Roman" w:hAnsi="Times New Roman"/>
          <w:sz w:val="24"/>
          <w:szCs w:val="24"/>
          <w:lang w:eastAsia="ar-SA"/>
        </w:rPr>
        <w:t xml:space="preserve">. </w:t>
      </w:r>
    </w:p>
    <w:p w:rsidR="00D67C02" w:rsidRDefault="00D67C02" w:rsidP="005D5D8C">
      <w:pPr>
        <w:pStyle w:val="a3"/>
        <w:ind w:firstLine="708"/>
        <w:rPr>
          <w:rFonts w:ascii="Times New Roman" w:eastAsia="Times New Roman" w:hAnsi="Times New Roman"/>
          <w:sz w:val="24"/>
          <w:szCs w:val="24"/>
          <w:lang w:eastAsia="ar-SA"/>
        </w:rPr>
      </w:pPr>
    </w:p>
    <w:p w:rsidR="00F8249F" w:rsidRDefault="00BB74DC" w:rsidP="005D5D8C">
      <w:pPr>
        <w:pStyle w:val="a3"/>
        <w:ind w:firstLine="708"/>
        <w:rPr>
          <w:rFonts w:ascii="Times New Roman" w:hAnsi="Times New Roman"/>
          <w:sz w:val="24"/>
          <w:szCs w:val="24"/>
        </w:rPr>
      </w:pPr>
      <w:r w:rsidRPr="00AC7771">
        <w:rPr>
          <w:rFonts w:ascii="Times New Roman" w:hAnsi="Times New Roman"/>
          <w:sz w:val="24"/>
          <w:szCs w:val="24"/>
        </w:rPr>
        <w:t>Программа  учитывает  возрастные  и  интеллектуаль</w:t>
      </w:r>
      <w:r w:rsidR="00204F76">
        <w:rPr>
          <w:rFonts w:ascii="Times New Roman" w:hAnsi="Times New Roman"/>
          <w:sz w:val="24"/>
          <w:szCs w:val="24"/>
        </w:rPr>
        <w:t>ные  особенности  учащихся  3</w:t>
      </w:r>
      <w:r w:rsidR="00E82188">
        <w:rPr>
          <w:rFonts w:ascii="Times New Roman" w:hAnsi="Times New Roman"/>
          <w:sz w:val="24"/>
          <w:szCs w:val="24"/>
        </w:rPr>
        <w:t>а</w:t>
      </w:r>
      <w:r w:rsidRPr="00AC7771">
        <w:rPr>
          <w:rFonts w:ascii="Times New Roman" w:hAnsi="Times New Roman"/>
          <w:sz w:val="24"/>
          <w:szCs w:val="24"/>
        </w:rPr>
        <w:t xml:space="preserve"> класса</w:t>
      </w:r>
      <w:r>
        <w:rPr>
          <w:rFonts w:ascii="Times New Roman" w:hAnsi="Times New Roman"/>
          <w:sz w:val="24"/>
          <w:szCs w:val="24"/>
        </w:rPr>
        <w:t>.</w:t>
      </w:r>
      <w:r w:rsidR="00FD736F">
        <w:rPr>
          <w:rFonts w:ascii="Times New Roman" w:hAnsi="Times New Roman"/>
          <w:sz w:val="24"/>
          <w:szCs w:val="24"/>
        </w:rPr>
        <w:t xml:space="preserve"> </w:t>
      </w:r>
    </w:p>
    <w:p w:rsidR="00BB74DC" w:rsidRDefault="00BB74DC" w:rsidP="005D5D8C">
      <w:pPr>
        <w:pStyle w:val="a3"/>
        <w:ind w:firstLine="708"/>
        <w:rPr>
          <w:rFonts w:ascii="Times New Roman" w:hAnsi="Times New Roman"/>
          <w:sz w:val="24"/>
          <w:szCs w:val="24"/>
          <w:lang w:eastAsia="ar-SA"/>
        </w:rPr>
      </w:pPr>
      <w:r w:rsidRPr="00AC7771">
        <w:rPr>
          <w:rFonts w:ascii="Times New Roman" w:hAnsi="Times New Roman"/>
          <w:sz w:val="24"/>
          <w:szCs w:val="24"/>
        </w:rPr>
        <w:t>Н</w:t>
      </w:r>
      <w:r w:rsidRPr="00AC7771">
        <w:rPr>
          <w:rFonts w:ascii="Times New Roman" w:hAnsi="Times New Roman"/>
          <w:sz w:val="24"/>
          <w:szCs w:val="24"/>
          <w:lang w:eastAsia="ar-SA"/>
        </w:rPr>
        <w:t xml:space="preserve">а уроках будет использовано </w:t>
      </w:r>
      <w:r w:rsidRPr="00AC7771">
        <w:rPr>
          <w:rFonts w:ascii="Times New Roman" w:hAnsi="Times New Roman"/>
          <w:b/>
          <w:sz w:val="24"/>
          <w:szCs w:val="24"/>
          <w:lang w:eastAsia="ar-SA"/>
        </w:rPr>
        <w:t>проблемное обучение</w:t>
      </w:r>
      <w:r w:rsidRPr="00AC7771">
        <w:rPr>
          <w:rFonts w:ascii="Times New Roman" w:hAnsi="Times New Roman"/>
          <w:sz w:val="24"/>
          <w:szCs w:val="24"/>
          <w:lang w:eastAsia="ar-SA"/>
        </w:rPr>
        <w:t>, которое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основанной на постоянных трудностях; оно ориентирует на комплексное использование знаний. И</w:t>
      </w:r>
      <w:r w:rsidRPr="00AC7771">
        <w:rPr>
          <w:rFonts w:ascii="Times New Roman" w:hAnsi="Times New Roman"/>
          <w:b/>
          <w:bCs/>
          <w:sz w:val="24"/>
          <w:szCs w:val="24"/>
          <w:lang w:eastAsia="ar-SA"/>
        </w:rPr>
        <w:t>ндивидуальный подход</w:t>
      </w:r>
      <w:r w:rsidRPr="00AC7771">
        <w:rPr>
          <w:rFonts w:ascii="Times New Roman" w:hAnsi="Times New Roman"/>
          <w:sz w:val="24"/>
          <w:szCs w:val="24"/>
          <w:lang w:eastAsia="ar-SA"/>
        </w:rPr>
        <w:t xml:space="preserve"> позволяет учить учащихся   работать самостоятельно, развивать воображение, творческое мышление, умение наблюдать, анализировать, сравнивать, обобщать, проявлять инициативу, дифференцировать свои интересы, рационально использовать время. Преимущество индивидуальной формы обучения в том, что есть контакт с учеником и всегда можно исправить ошибки и отметить успехи. </w:t>
      </w:r>
      <w:r w:rsidRPr="00AC7771">
        <w:rPr>
          <w:rFonts w:ascii="Times New Roman" w:hAnsi="Times New Roman"/>
          <w:b/>
          <w:sz w:val="24"/>
          <w:szCs w:val="24"/>
          <w:lang w:eastAsia="ar-SA"/>
        </w:rPr>
        <w:t xml:space="preserve">Дифференцированное обучение -  </w:t>
      </w:r>
      <w:r w:rsidRPr="00AC7771">
        <w:rPr>
          <w:rFonts w:ascii="Times New Roman" w:hAnsi="Times New Roman"/>
          <w:sz w:val="24"/>
          <w:szCs w:val="24"/>
          <w:lang w:eastAsia="ar-SA"/>
        </w:rPr>
        <w:t xml:space="preserve">помогает учитывать индивидуально-типологические особенности личности и  обучать каждого  на уровне его возможностей и способностей.  Техническое оборудование и методическое обеспечение учебного кабинета начальных классов позволяет использовать на уроках </w:t>
      </w:r>
      <w:r w:rsidRPr="00AC7771">
        <w:rPr>
          <w:rFonts w:ascii="Times New Roman" w:hAnsi="Times New Roman"/>
          <w:b/>
          <w:sz w:val="24"/>
          <w:szCs w:val="24"/>
          <w:lang w:eastAsia="ar-SA"/>
        </w:rPr>
        <w:t>ИКТ,</w:t>
      </w:r>
      <w:r w:rsidRPr="00AC7771">
        <w:rPr>
          <w:rFonts w:ascii="Times New Roman" w:hAnsi="Times New Roman"/>
          <w:sz w:val="24"/>
          <w:szCs w:val="24"/>
          <w:lang w:eastAsia="ar-SA"/>
        </w:rPr>
        <w:t xml:space="preserve"> тот способ позволяет учащимся с интересом учиться, находить источники информации, воспитывает самостоятельность и ответственность при получении новых знаний, развивает дисциплину</w:t>
      </w:r>
      <w:r w:rsidR="00D67C02">
        <w:rPr>
          <w:rFonts w:ascii="Times New Roman" w:hAnsi="Times New Roman"/>
          <w:sz w:val="24"/>
          <w:szCs w:val="24"/>
          <w:lang w:eastAsia="ar-SA"/>
        </w:rPr>
        <w:t xml:space="preserve"> интеллектуальной деятельности.</w:t>
      </w:r>
    </w:p>
    <w:p w:rsidR="00D67C02" w:rsidRPr="00AC7771" w:rsidRDefault="00D67C02" w:rsidP="005D5D8C">
      <w:pPr>
        <w:pStyle w:val="a3"/>
        <w:ind w:firstLine="708"/>
        <w:rPr>
          <w:rFonts w:ascii="Times New Roman" w:hAnsi="Times New Roman"/>
          <w:sz w:val="24"/>
          <w:szCs w:val="24"/>
          <w:lang w:eastAsia="ar-SA"/>
        </w:rPr>
      </w:pPr>
    </w:p>
    <w:p w:rsidR="00D67C02" w:rsidRPr="00ED5124" w:rsidRDefault="00D67C02" w:rsidP="00D67C02">
      <w:pPr>
        <w:pStyle w:val="a3"/>
        <w:ind w:firstLine="708"/>
        <w:rPr>
          <w:rFonts w:ascii="Times New Roman" w:hAnsi="Times New Roman"/>
          <w:sz w:val="24"/>
          <w:szCs w:val="24"/>
        </w:rPr>
      </w:pPr>
      <w:r w:rsidRPr="00AC7771">
        <w:rPr>
          <w:rFonts w:ascii="Times New Roman" w:hAnsi="Times New Roman"/>
          <w:sz w:val="24"/>
          <w:szCs w:val="24"/>
        </w:rPr>
        <w:t>Рабочая программа орие</w:t>
      </w:r>
      <w:r w:rsidR="00204F76">
        <w:rPr>
          <w:rFonts w:ascii="Times New Roman" w:hAnsi="Times New Roman"/>
          <w:sz w:val="24"/>
          <w:szCs w:val="24"/>
        </w:rPr>
        <w:t>нтирована на использование в 3</w:t>
      </w:r>
      <w:r w:rsidR="00E82188">
        <w:rPr>
          <w:rFonts w:ascii="Times New Roman" w:hAnsi="Times New Roman"/>
          <w:sz w:val="24"/>
          <w:szCs w:val="24"/>
        </w:rPr>
        <w:t>а</w:t>
      </w:r>
      <w:r w:rsidRPr="00AC7771">
        <w:rPr>
          <w:rFonts w:ascii="Times New Roman" w:hAnsi="Times New Roman"/>
          <w:sz w:val="24"/>
          <w:szCs w:val="24"/>
        </w:rPr>
        <w:t xml:space="preserve"> классе следующего УМК (утвержден приказом директора МБ</w:t>
      </w:r>
      <w:r>
        <w:rPr>
          <w:rFonts w:ascii="Times New Roman" w:hAnsi="Times New Roman"/>
          <w:sz w:val="24"/>
          <w:szCs w:val="24"/>
        </w:rPr>
        <w:t>ОУ «СОШ № 1» г. Черногорска № 30-1 от 23.05.2016</w:t>
      </w:r>
      <w:r w:rsidRPr="00AC7771">
        <w:rPr>
          <w:rFonts w:ascii="Times New Roman" w:hAnsi="Times New Roman"/>
          <w:sz w:val="24"/>
          <w:szCs w:val="24"/>
        </w:rPr>
        <w:t>г.  «Об утверждении списка уче</w:t>
      </w:r>
      <w:r>
        <w:rPr>
          <w:rFonts w:ascii="Times New Roman" w:hAnsi="Times New Roman"/>
          <w:sz w:val="24"/>
          <w:szCs w:val="24"/>
        </w:rPr>
        <w:t>бников и учебных пособий на 2016-2017</w:t>
      </w:r>
      <w:r w:rsidRPr="00AC7771">
        <w:rPr>
          <w:rFonts w:ascii="Times New Roman" w:hAnsi="Times New Roman"/>
          <w:sz w:val="24"/>
          <w:szCs w:val="24"/>
        </w:rPr>
        <w:t xml:space="preserve"> учебный год»</w:t>
      </w:r>
      <w:r>
        <w:rPr>
          <w:rFonts w:ascii="Times New Roman" w:hAnsi="Times New Roman"/>
          <w:sz w:val="24"/>
          <w:szCs w:val="24"/>
        </w:rPr>
        <w:t>)</w:t>
      </w:r>
      <w:r w:rsidRPr="00AC7771">
        <w:rPr>
          <w:rFonts w:ascii="Times New Roman" w:hAnsi="Times New Roman"/>
          <w:sz w:val="24"/>
          <w:szCs w:val="24"/>
        </w:rPr>
        <w:t>.</w:t>
      </w:r>
    </w:p>
    <w:p w:rsidR="00D67C02" w:rsidRPr="00AC7771" w:rsidRDefault="00D67C02" w:rsidP="00D67C02">
      <w:pPr>
        <w:pStyle w:val="a3"/>
        <w:rPr>
          <w:rFonts w:ascii="Times New Roman" w:hAnsi="Times New Roman"/>
          <w:b/>
          <w:bCs/>
          <w:color w:val="000000"/>
          <w:sz w:val="24"/>
          <w:szCs w:val="24"/>
          <w:shd w:val="clear" w:color="auto" w:fill="FFFFFF"/>
        </w:rPr>
      </w:pPr>
      <w:r w:rsidRPr="00AC7771">
        <w:rPr>
          <w:rFonts w:ascii="Times New Roman" w:eastAsia="Times New Roman" w:hAnsi="Times New Roman"/>
          <w:b/>
          <w:bCs/>
          <w:color w:val="000000"/>
          <w:sz w:val="24"/>
          <w:szCs w:val="24"/>
          <w:shd w:val="clear" w:color="auto" w:fill="FFFFFF"/>
        </w:rPr>
        <w:t>Состав УМК: </w:t>
      </w:r>
    </w:p>
    <w:p w:rsidR="00D67C02" w:rsidRPr="00AC7771" w:rsidRDefault="00D67C02" w:rsidP="009F5A4D">
      <w:pPr>
        <w:pStyle w:val="a3"/>
        <w:numPr>
          <w:ilvl w:val="0"/>
          <w:numId w:val="1"/>
        </w:numPr>
        <w:rPr>
          <w:rFonts w:ascii="Times New Roman" w:eastAsia="Times New Roman" w:hAnsi="Times New Roman"/>
          <w:sz w:val="24"/>
          <w:szCs w:val="24"/>
          <w:lang w:eastAsia="ar-SA"/>
        </w:rPr>
      </w:pPr>
      <w:r>
        <w:rPr>
          <w:rFonts w:ascii="Times New Roman" w:eastAsia="Times New Roman" w:hAnsi="Times New Roman"/>
          <w:sz w:val="24"/>
          <w:szCs w:val="24"/>
          <w:lang w:eastAsia="ar-SA"/>
        </w:rPr>
        <w:t>Климанова Л.Ф.</w:t>
      </w:r>
      <w:r w:rsidRPr="00AC7771">
        <w:rPr>
          <w:rFonts w:ascii="Times New Roman" w:eastAsia="Times New Roman" w:hAnsi="Times New Roman"/>
          <w:sz w:val="24"/>
          <w:szCs w:val="24"/>
          <w:lang w:eastAsia="ar-SA"/>
        </w:rPr>
        <w:t>, Горецкий В.Г., Голо</w:t>
      </w:r>
      <w:r>
        <w:rPr>
          <w:rFonts w:ascii="Times New Roman" w:eastAsia="Times New Roman" w:hAnsi="Times New Roman"/>
          <w:sz w:val="24"/>
          <w:szCs w:val="24"/>
          <w:lang w:eastAsia="ar-SA"/>
        </w:rPr>
        <w:t>ванова М.В. Литературное чтение</w:t>
      </w:r>
      <w:r w:rsidRPr="00AC7771">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AC7771">
        <w:rPr>
          <w:rFonts w:ascii="Times New Roman" w:eastAsia="Times New Roman" w:hAnsi="Times New Roman"/>
          <w:sz w:val="24"/>
          <w:szCs w:val="24"/>
          <w:lang w:eastAsia="ar-SA"/>
        </w:rPr>
        <w:t>учеб</w:t>
      </w:r>
      <w:r w:rsidR="00204F76">
        <w:rPr>
          <w:rFonts w:ascii="Times New Roman" w:eastAsia="Times New Roman" w:hAnsi="Times New Roman"/>
          <w:sz w:val="24"/>
          <w:szCs w:val="24"/>
          <w:lang w:eastAsia="ar-SA"/>
        </w:rPr>
        <w:t>ник для 3</w:t>
      </w:r>
      <w:r>
        <w:rPr>
          <w:rFonts w:ascii="Times New Roman" w:eastAsia="Times New Roman" w:hAnsi="Times New Roman"/>
          <w:sz w:val="24"/>
          <w:szCs w:val="24"/>
          <w:lang w:eastAsia="ar-SA"/>
        </w:rPr>
        <w:t xml:space="preserve"> класса в 2 ч. - М.: «</w:t>
      </w:r>
      <w:r w:rsidRPr="00AC7771">
        <w:rPr>
          <w:rFonts w:ascii="Times New Roman" w:eastAsia="Times New Roman" w:hAnsi="Times New Roman"/>
          <w:sz w:val="24"/>
          <w:szCs w:val="24"/>
          <w:lang w:eastAsia="ar-SA"/>
        </w:rPr>
        <w:t>Просвещение», 2011- 2015 г.</w:t>
      </w:r>
      <w:proofErr w:type="gramStart"/>
      <w:r w:rsidRPr="00AC7771">
        <w:rPr>
          <w:rFonts w:ascii="Times New Roman" w:eastAsia="Times New Roman" w:hAnsi="Times New Roman"/>
          <w:sz w:val="24"/>
          <w:szCs w:val="24"/>
          <w:lang w:eastAsia="ar-SA"/>
        </w:rPr>
        <w:t>г</w:t>
      </w:r>
      <w:proofErr w:type="gramEnd"/>
      <w:r w:rsidRPr="00AC7771">
        <w:rPr>
          <w:rFonts w:ascii="Times New Roman" w:eastAsia="Times New Roman" w:hAnsi="Times New Roman"/>
          <w:sz w:val="24"/>
          <w:szCs w:val="24"/>
          <w:lang w:eastAsia="ar-SA"/>
        </w:rPr>
        <w:t xml:space="preserve">. </w:t>
      </w:r>
    </w:p>
    <w:p w:rsidR="00D67C02" w:rsidRPr="00ED5124" w:rsidRDefault="00D67C02" w:rsidP="009F5A4D">
      <w:pPr>
        <w:pStyle w:val="a3"/>
        <w:numPr>
          <w:ilvl w:val="0"/>
          <w:numId w:val="1"/>
        </w:numPr>
        <w:rPr>
          <w:rFonts w:ascii="Times New Roman" w:eastAsia="Times New Roman" w:hAnsi="Times New Roman"/>
          <w:sz w:val="24"/>
          <w:szCs w:val="24"/>
          <w:lang w:eastAsia="ar-SA"/>
        </w:rPr>
      </w:pPr>
      <w:r w:rsidRPr="00AC7771">
        <w:rPr>
          <w:rFonts w:ascii="Times New Roman" w:eastAsia="Times New Roman" w:hAnsi="Times New Roman"/>
          <w:sz w:val="24"/>
          <w:szCs w:val="24"/>
          <w:lang w:eastAsia="ar-SA"/>
        </w:rPr>
        <w:t xml:space="preserve">С.В. </w:t>
      </w:r>
      <w:proofErr w:type="spellStart"/>
      <w:r w:rsidRPr="00AC7771">
        <w:rPr>
          <w:rFonts w:ascii="Times New Roman" w:eastAsia="Times New Roman" w:hAnsi="Times New Roman"/>
          <w:sz w:val="24"/>
          <w:szCs w:val="24"/>
          <w:lang w:eastAsia="ar-SA"/>
        </w:rPr>
        <w:t>Кутявина</w:t>
      </w:r>
      <w:proofErr w:type="spellEnd"/>
      <w:r w:rsidRPr="00AC7771">
        <w:rPr>
          <w:rFonts w:ascii="Times New Roman" w:eastAsia="Times New Roman" w:hAnsi="Times New Roman"/>
          <w:sz w:val="24"/>
          <w:szCs w:val="24"/>
          <w:lang w:eastAsia="ar-SA"/>
        </w:rPr>
        <w:t xml:space="preserve"> Поурочные разра</w:t>
      </w:r>
      <w:r w:rsidR="00204F76">
        <w:rPr>
          <w:rFonts w:ascii="Times New Roman" w:eastAsia="Times New Roman" w:hAnsi="Times New Roman"/>
          <w:sz w:val="24"/>
          <w:szCs w:val="24"/>
          <w:lang w:eastAsia="ar-SA"/>
        </w:rPr>
        <w:t>ботки по литературному чтению. 3</w:t>
      </w:r>
      <w:r w:rsidRPr="00AC7771">
        <w:rPr>
          <w:rFonts w:ascii="Times New Roman" w:eastAsia="Times New Roman" w:hAnsi="Times New Roman"/>
          <w:sz w:val="24"/>
          <w:szCs w:val="24"/>
          <w:lang w:eastAsia="ar-SA"/>
        </w:rPr>
        <w:t xml:space="preserve"> класс.- М.:ВАКО, 201</w:t>
      </w:r>
      <w:r>
        <w:rPr>
          <w:rFonts w:ascii="Times New Roman" w:eastAsia="Times New Roman" w:hAnsi="Times New Roman"/>
          <w:sz w:val="24"/>
          <w:szCs w:val="24"/>
          <w:lang w:eastAsia="ar-SA"/>
        </w:rPr>
        <w:t>6</w:t>
      </w:r>
      <w:r w:rsidRPr="00AC7771">
        <w:rPr>
          <w:rFonts w:ascii="Times New Roman" w:eastAsia="Times New Roman" w:hAnsi="Times New Roman"/>
          <w:sz w:val="24"/>
          <w:szCs w:val="24"/>
          <w:lang w:eastAsia="ar-SA"/>
        </w:rPr>
        <w:t>г.</w:t>
      </w:r>
    </w:p>
    <w:p w:rsidR="00D67C02" w:rsidRDefault="00D67C02" w:rsidP="00D67C02">
      <w:pPr>
        <w:pStyle w:val="a3"/>
        <w:rPr>
          <w:rFonts w:ascii="Times New Roman" w:hAnsi="Times New Roman"/>
          <w:sz w:val="24"/>
          <w:szCs w:val="24"/>
        </w:rPr>
      </w:pPr>
    </w:p>
    <w:p w:rsidR="00BB74DC" w:rsidRPr="00AC7771" w:rsidRDefault="00BB74DC" w:rsidP="005D5D8C">
      <w:pPr>
        <w:pStyle w:val="a3"/>
        <w:ind w:firstLine="708"/>
        <w:rPr>
          <w:rFonts w:ascii="Times New Roman" w:hAnsi="Times New Roman"/>
          <w:sz w:val="24"/>
          <w:szCs w:val="24"/>
        </w:rPr>
      </w:pPr>
      <w:r w:rsidRPr="00AC7771">
        <w:rPr>
          <w:rFonts w:ascii="Times New Roman" w:hAnsi="Times New Roman"/>
          <w:sz w:val="24"/>
          <w:szCs w:val="24"/>
        </w:rPr>
        <w:t xml:space="preserve">Рабочая программа разработана с учетом </w:t>
      </w:r>
      <w:r w:rsidRPr="00AC7771">
        <w:rPr>
          <w:rFonts w:ascii="Times New Roman" w:hAnsi="Times New Roman"/>
          <w:i/>
          <w:sz w:val="24"/>
          <w:szCs w:val="24"/>
        </w:rPr>
        <w:t>этнокультурного содержания</w:t>
      </w:r>
      <w:r w:rsidRPr="00AC7771">
        <w:rPr>
          <w:rFonts w:ascii="Times New Roman" w:hAnsi="Times New Roman"/>
          <w:sz w:val="24"/>
          <w:szCs w:val="24"/>
        </w:rPr>
        <w:t xml:space="preserve"> образования, в темы включен материал, касающийся истории, культуры, национальных особенностей жителей России и Хакасии. Данный материал включает в себя тексты из произведений литературы для анализа, презентационный материал. </w:t>
      </w:r>
    </w:p>
    <w:p w:rsidR="00BB74DC" w:rsidRPr="00AC7771" w:rsidRDefault="00BB74DC" w:rsidP="005D5D8C">
      <w:pPr>
        <w:pStyle w:val="a3"/>
        <w:ind w:firstLine="708"/>
        <w:rPr>
          <w:rFonts w:ascii="Times New Roman" w:hAnsi="Times New Roman"/>
          <w:sz w:val="24"/>
          <w:szCs w:val="24"/>
        </w:rPr>
      </w:pPr>
      <w:r w:rsidRPr="00AC7771">
        <w:rPr>
          <w:rFonts w:ascii="Times New Roman" w:hAnsi="Times New Roman"/>
          <w:sz w:val="24"/>
          <w:szCs w:val="24"/>
        </w:rPr>
        <w:t xml:space="preserve">Система уроков спланирована с учетом </w:t>
      </w:r>
      <w:proofErr w:type="spellStart"/>
      <w:r w:rsidRPr="00AC7771">
        <w:rPr>
          <w:rFonts w:ascii="Times New Roman" w:hAnsi="Times New Roman"/>
          <w:i/>
          <w:sz w:val="24"/>
          <w:szCs w:val="24"/>
        </w:rPr>
        <w:t>межпредметных</w:t>
      </w:r>
      <w:proofErr w:type="spellEnd"/>
      <w:r w:rsidRPr="00AC7771">
        <w:rPr>
          <w:rFonts w:ascii="Times New Roman" w:hAnsi="Times New Roman"/>
          <w:i/>
          <w:sz w:val="24"/>
          <w:szCs w:val="24"/>
        </w:rPr>
        <w:t xml:space="preserve"> связей</w:t>
      </w:r>
      <w:r w:rsidRPr="00AC7771">
        <w:rPr>
          <w:rFonts w:ascii="Times New Roman" w:hAnsi="Times New Roman"/>
          <w:sz w:val="24"/>
          <w:szCs w:val="24"/>
        </w:rPr>
        <w:t xml:space="preserve"> с окружающим миром, </w:t>
      </w:r>
      <w:proofErr w:type="gramStart"/>
      <w:r w:rsidRPr="00AC7771">
        <w:rPr>
          <w:rFonts w:ascii="Times New Roman" w:hAnsi="Times New Roman"/>
          <w:sz w:val="24"/>
          <w:szCs w:val="24"/>
        </w:rPr>
        <w:t>ИЗО</w:t>
      </w:r>
      <w:proofErr w:type="gramEnd"/>
      <w:r w:rsidRPr="00AC7771">
        <w:rPr>
          <w:rFonts w:ascii="Times New Roman" w:hAnsi="Times New Roman"/>
          <w:sz w:val="24"/>
          <w:szCs w:val="24"/>
        </w:rPr>
        <w:t xml:space="preserve">, музыкой,   что способствует повышению образовательного уровня обучения, усилению его </w:t>
      </w:r>
      <w:r w:rsidRPr="00AC7771">
        <w:rPr>
          <w:rFonts w:ascii="Times New Roman" w:hAnsi="Times New Roman"/>
          <w:sz w:val="24"/>
          <w:szCs w:val="24"/>
        </w:rPr>
        <w:lastRenderedPageBreak/>
        <w:t xml:space="preserve">воспитывающих функций. </w:t>
      </w:r>
      <w:proofErr w:type="spellStart"/>
      <w:r w:rsidRPr="00AC7771">
        <w:rPr>
          <w:rFonts w:ascii="Times New Roman" w:hAnsi="Times New Roman"/>
          <w:sz w:val="24"/>
          <w:szCs w:val="24"/>
        </w:rPr>
        <w:t>Межпредметный</w:t>
      </w:r>
      <w:proofErr w:type="spellEnd"/>
      <w:r w:rsidRPr="00AC7771">
        <w:rPr>
          <w:rFonts w:ascii="Times New Roman" w:hAnsi="Times New Roman"/>
          <w:sz w:val="24"/>
          <w:szCs w:val="24"/>
        </w:rPr>
        <w:t xml:space="preserve"> материал используется при изучении обзорных тем, уроках, обобщающих учебный материал, вводных уроках </w:t>
      </w:r>
    </w:p>
    <w:p w:rsidR="00D67C02" w:rsidRDefault="00BB74DC" w:rsidP="005D5D8C">
      <w:pPr>
        <w:pStyle w:val="a3"/>
        <w:ind w:firstLine="708"/>
        <w:rPr>
          <w:rFonts w:ascii="Times New Roman" w:hAnsi="Times New Roman"/>
          <w:sz w:val="24"/>
          <w:szCs w:val="24"/>
        </w:rPr>
      </w:pPr>
      <w:r w:rsidRPr="00AC7771">
        <w:rPr>
          <w:rFonts w:ascii="Times New Roman" w:hAnsi="Times New Roman"/>
          <w:sz w:val="24"/>
          <w:szCs w:val="24"/>
        </w:rPr>
        <w:t xml:space="preserve">Программа разработана с учетом </w:t>
      </w:r>
      <w:proofErr w:type="spellStart"/>
      <w:r w:rsidRPr="00AC7771">
        <w:rPr>
          <w:rFonts w:ascii="Times New Roman" w:hAnsi="Times New Roman"/>
          <w:i/>
          <w:sz w:val="24"/>
          <w:szCs w:val="24"/>
        </w:rPr>
        <w:t>метапредметных</w:t>
      </w:r>
      <w:proofErr w:type="spellEnd"/>
      <w:r w:rsidRPr="00AC7771">
        <w:rPr>
          <w:rFonts w:ascii="Times New Roman" w:hAnsi="Times New Roman"/>
          <w:sz w:val="24"/>
          <w:szCs w:val="24"/>
        </w:rPr>
        <w:t xml:space="preserve"> результатов учебной деятельности,  помогающих учащимся  использовать способы деятельности, освоенные на базе нескольких учебных предметов, при решении проблем реальных жизненных ситуаций. </w:t>
      </w:r>
    </w:p>
    <w:p w:rsidR="00BB74DC" w:rsidRPr="00AC7771" w:rsidRDefault="00BB74DC" w:rsidP="005D5D8C">
      <w:pPr>
        <w:pStyle w:val="a3"/>
        <w:ind w:firstLine="708"/>
        <w:rPr>
          <w:rFonts w:ascii="Times New Roman" w:hAnsi="Times New Roman"/>
          <w:sz w:val="24"/>
          <w:szCs w:val="24"/>
        </w:rPr>
      </w:pPr>
      <w:r w:rsidRPr="00AC7771">
        <w:rPr>
          <w:rFonts w:ascii="Times New Roman" w:hAnsi="Times New Roman"/>
          <w:sz w:val="24"/>
          <w:szCs w:val="24"/>
        </w:rPr>
        <w:t xml:space="preserve">  </w:t>
      </w:r>
    </w:p>
    <w:p w:rsidR="00BB74DC" w:rsidRPr="00AC7771" w:rsidRDefault="00BB74DC" w:rsidP="005D5D8C">
      <w:pPr>
        <w:pStyle w:val="a3"/>
        <w:rPr>
          <w:rFonts w:ascii="Times New Roman" w:hAnsi="Times New Roman"/>
          <w:sz w:val="24"/>
          <w:szCs w:val="24"/>
        </w:rPr>
      </w:pPr>
      <w:r w:rsidRPr="00AC7771">
        <w:rPr>
          <w:rFonts w:ascii="Times New Roman" w:hAnsi="Times New Roman"/>
          <w:sz w:val="24"/>
          <w:szCs w:val="24"/>
        </w:rPr>
        <w:tab/>
        <w:t xml:space="preserve">Преимущество данного УМК перед другими в том, что этот учебный комплекс построен на единой для всех учебных предметов концептуальной основе, является традиционной в системе обучения, имеет полное программно – методическое обеспечение. УМК в целом определяет оптимальный объем знаний, умений и навыков, который, как показывает многолетний опыт обучения, доступен большинству учащихся. Если оптимальный объем программных требований оказывается недоступен некоторым учащимся, то программу можно упростить по каждому разделу, по каждому классу. Таким образом, УМК позволяет учителю варьировать требования к учащимся в зависимости от индивидуальных возможностей. Так же УМК осуществляет приобщение подрастающего поколения к уникальной сфере интеллектуальной культуры. </w:t>
      </w:r>
    </w:p>
    <w:p w:rsidR="00BB74DC" w:rsidRDefault="00D463AF" w:rsidP="005D5D8C">
      <w:pPr>
        <w:pStyle w:val="a3"/>
        <w:ind w:firstLine="708"/>
        <w:rPr>
          <w:rFonts w:ascii="Times New Roman" w:eastAsia="Times New Roman" w:hAnsi="Times New Roman"/>
          <w:sz w:val="24"/>
          <w:szCs w:val="24"/>
          <w:lang w:eastAsia="ru-RU"/>
        </w:rPr>
      </w:pPr>
      <w:r>
        <w:rPr>
          <w:rFonts w:ascii="Times New Roman" w:eastAsia="Times New Roman" w:hAnsi="Times New Roman"/>
          <w:color w:val="333333"/>
          <w:sz w:val="24"/>
          <w:szCs w:val="24"/>
          <w:lang w:eastAsia="ru-RU"/>
        </w:rPr>
        <w:t>Объём домашней работы не превышает</w:t>
      </w:r>
      <w:r w:rsidRPr="00D463AF">
        <w:rPr>
          <w:rFonts w:ascii="Times New Roman" w:eastAsia="Times New Roman" w:hAnsi="Times New Roman"/>
          <w:color w:val="333333"/>
          <w:sz w:val="24"/>
          <w:szCs w:val="24"/>
          <w:lang w:eastAsia="ru-RU"/>
        </w:rPr>
        <w:t xml:space="preserve"> 30% объё</w:t>
      </w:r>
      <w:r>
        <w:rPr>
          <w:rFonts w:ascii="Times New Roman" w:eastAsia="Times New Roman" w:hAnsi="Times New Roman"/>
          <w:color w:val="333333"/>
          <w:sz w:val="24"/>
          <w:szCs w:val="24"/>
          <w:lang w:eastAsia="ru-RU"/>
        </w:rPr>
        <w:t>ма работы, выполненной в классе</w:t>
      </w:r>
      <w:r w:rsidRPr="00D463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463AF">
        <w:rPr>
          <w:rFonts w:ascii="Times New Roman" w:eastAsia="Times New Roman" w:hAnsi="Times New Roman"/>
          <w:sz w:val="24"/>
          <w:szCs w:val="24"/>
          <w:lang w:eastAsia="ru-RU"/>
        </w:rPr>
        <w:t>не более 1 – 1,5 страниц</w:t>
      </w:r>
      <w:r w:rsidR="00135CEC">
        <w:rPr>
          <w:rFonts w:ascii="Times New Roman" w:eastAsia="Times New Roman" w:hAnsi="Times New Roman"/>
          <w:sz w:val="24"/>
          <w:szCs w:val="24"/>
          <w:lang w:eastAsia="ru-RU"/>
        </w:rPr>
        <w:t xml:space="preserve"> устно</w:t>
      </w:r>
      <w:r>
        <w:rPr>
          <w:rFonts w:ascii="Times New Roman" w:eastAsia="Times New Roman" w:hAnsi="Times New Roman"/>
          <w:sz w:val="24"/>
          <w:szCs w:val="24"/>
          <w:lang w:eastAsia="ru-RU"/>
        </w:rPr>
        <w:t>)</w:t>
      </w:r>
      <w:r w:rsidR="00135CEC">
        <w:rPr>
          <w:rFonts w:ascii="Times New Roman" w:eastAsia="Times New Roman" w:hAnsi="Times New Roman"/>
          <w:sz w:val="24"/>
          <w:szCs w:val="24"/>
          <w:lang w:eastAsia="ru-RU"/>
        </w:rPr>
        <w:t>.</w:t>
      </w:r>
    </w:p>
    <w:p w:rsidR="00D67C02" w:rsidRPr="00D463AF" w:rsidRDefault="00D67C02" w:rsidP="005D5D8C">
      <w:pPr>
        <w:pStyle w:val="a3"/>
        <w:ind w:firstLine="708"/>
        <w:rPr>
          <w:rFonts w:ascii="Times New Roman" w:hAnsi="Times New Roman"/>
          <w:sz w:val="24"/>
          <w:szCs w:val="24"/>
        </w:rPr>
      </w:pPr>
    </w:p>
    <w:p w:rsidR="00BB74DC" w:rsidRPr="00AC7771" w:rsidRDefault="00D67C02" w:rsidP="00D67C02">
      <w:pPr>
        <w:pStyle w:val="a3"/>
        <w:jc w:val="center"/>
        <w:rPr>
          <w:rFonts w:ascii="Times New Roman" w:hAnsi="Times New Roman"/>
          <w:b/>
          <w:sz w:val="24"/>
          <w:szCs w:val="24"/>
        </w:rPr>
      </w:pPr>
      <w:r>
        <w:rPr>
          <w:rFonts w:ascii="Times New Roman" w:hAnsi="Times New Roman"/>
          <w:b/>
          <w:sz w:val="24"/>
          <w:szCs w:val="24"/>
        </w:rPr>
        <w:t>Содержание</w:t>
      </w:r>
      <w:r w:rsidR="00BB74DC" w:rsidRPr="00AC7771">
        <w:rPr>
          <w:rFonts w:ascii="Times New Roman" w:hAnsi="Times New Roman"/>
          <w:b/>
          <w:sz w:val="24"/>
          <w:szCs w:val="24"/>
        </w:rPr>
        <w:t xml:space="preserve"> учебного предмета (136</w:t>
      </w:r>
      <w:r w:rsidR="009539B8">
        <w:rPr>
          <w:rFonts w:ascii="Times New Roman" w:hAnsi="Times New Roman"/>
          <w:b/>
          <w:sz w:val="24"/>
          <w:szCs w:val="24"/>
        </w:rPr>
        <w:t>ч</w:t>
      </w:r>
      <w:r w:rsidR="00BB74DC" w:rsidRPr="00AC7771">
        <w:rPr>
          <w:rFonts w:ascii="Times New Roman" w:hAnsi="Times New Roman"/>
          <w:b/>
          <w:sz w:val="24"/>
          <w:szCs w:val="24"/>
        </w:rPr>
        <w:t>)</w:t>
      </w:r>
    </w:p>
    <w:p w:rsidR="00204F76" w:rsidRPr="00204F76" w:rsidRDefault="00204F76" w:rsidP="00204F76">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Введение (1 ч)</w:t>
      </w:r>
    </w:p>
    <w:p w:rsidR="00204F76" w:rsidRPr="00204F76" w:rsidRDefault="00204F76" w:rsidP="009F5A4D">
      <w:pPr>
        <w:numPr>
          <w:ilvl w:val="0"/>
          <w:numId w:val="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учебником.</w:t>
      </w:r>
    </w:p>
    <w:p w:rsidR="00204F76" w:rsidRPr="00204F76" w:rsidRDefault="00204F76" w:rsidP="00204F76">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Самое великое чудо на свете (4 ч)</w:t>
      </w:r>
    </w:p>
    <w:p w:rsidR="00204F76" w:rsidRPr="00204F76" w:rsidRDefault="00204F76" w:rsidP="009F5A4D">
      <w:pPr>
        <w:numPr>
          <w:ilvl w:val="0"/>
          <w:numId w:val="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Рукописные книги древней Руси.</w:t>
      </w:r>
    </w:p>
    <w:p w:rsidR="00204F76" w:rsidRPr="00204F76" w:rsidRDefault="00204F76" w:rsidP="009F5A4D">
      <w:pPr>
        <w:numPr>
          <w:ilvl w:val="0"/>
          <w:numId w:val="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Первопечатник Иван Федоров.</w:t>
      </w:r>
    </w:p>
    <w:p w:rsidR="00204F76" w:rsidRPr="00204F76" w:rsidRDefault="00204F76" w:rsidP="009F5A4D">
      <w:pPr>
        <w:numPr>
          <w:ilvl w:val="0"/>
          <w:numId w:val="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Урок-путешествие в прошлое. Оценка достижений.</w:t>
      </w:r>
    </w:p>
    <w:p w:rsidR="00204F76" w:rsidRPr="00204F76" w:rsidRDefault="00204F76" w:rsidP="00204F76">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Устное народное творчество (14 ч)</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Русские народные песни.</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Докучные сказки. Сочинение докучных сказок.</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Произведения прикладного искусства: гжельская и хохломская посуда, дымковская и </w:t>
      </w:r>
      <w:proofErr w:type="spellStart"/>
      <w:r w:rsidRPr="00204F76">
        <w:rPr>
          <w:rFonts w:ascii="Times New Roman" w:eastAsia="Times New Roman" w:hAnsi="Times New Roman" w:cs="Times New Roman"/>
          <w:color w:val="000000"/>
          <w:sz w:val="24"/>
          <w:szCs w:val="24"/>
        </w:rPr>
        <w:t>богородская</w:t>
      </w:r>
      <w:proofErr w:type="spellEnd"/>
      <w:r w:rsidRPr="00204F76">
        <w:rPr>
          <w:rFonts w:ascii="Times New Roman" w:eastAsia="Times New Roman" w:hAnsi="Times New Roman" w:cs="Times New Roman"/>
          <w:color w:val="000000"/>
          <w:sz w:val="24"/>
          <w:szCs w:val="24"/>
        </w:rPr>
        <w:t xml:space="preserve"> игрушка.</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Русская народная сказка «Сестрица Алёнушка и братец Иванушка».</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Русская народная сказка «Сестрица Алёнушка и братец Иванушка».</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Русская народная сказка «Иван-царевич и Серый Волк».</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Русская народная сказка «Иван-царевич и Серый Волк».</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Русская народная сказка «Иван-царевич и Серый Волк».</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Русская народная сказка «Сивка-бурка».</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Русская народная сказка «Сивка-бурка».</w:t>
      </w:r>
    </w:p>
    <w:p w:rsidR="00204F76" w:rsidRPr="00204F76" w:rsidRDefault="00204F76" w:rsidP="009F5A4D">
      <w:pPr>
        <w:numPr>
          <w:ilvl w:val="0"/>
          <w:numId w:val="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Художники-иллюстраторы В. Васнецов и </w:t>
      </w:r>
      <w:proofErr w:type="spellStart"/>
      <w:r w:rsidRPr="00204F76">
        <w:rPr>
          <w:rFonts w:ascii="Times New Roman" w:eastAsia="Times New Roman" w:hAnsi="Times New Roman" w:cs="Times New Roman"/>
          <w:color w:val="000000"/>
          <w:sz w:val="24"/>
          <w:szCs w:val="24"/>
        </w:rPr>
        <w:t>И</w:t>
      </w:r>
      <w:proofErr w:type="spellEnd"/>
      <w:r w:rsidRPr="00204F76">
        <w:rPr>
          <w:rFonts w:ascii="Times New Roman" w:eastAsia="Times New Roman" w:hAnsi="Times New Roman" w:cs="Times New Roman"/>
          <w:color w:val="000000"/>
          <w:sz w:val="24"/>
          <w:szCs w:val="24"/>
        </w:rPr>
        <w:t xml:space="preserve">. </w:t>
      </w:r>
      <w:proofErr w:type="spellStart"/>
      <w:r w:rsidRPr="00204F76">
        <w:rPr>
          <w:rFonts w:ascii="Times New Roman" w:eastAsia="Times New Roman" w:hAnsi="Times New Roman" w:cs="Times New Roman"/>
          <w:color w:val="000000"/>
          <w:sz w:val="24"/>
          <w:szCs w:val="24"/>
        </w:rPr>
        <w:t>Билибин</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7"/>
        </w:numPr>
        <w:shd w:val="clear" w:color="auto" w:fill="FFFFFF"/>
        <w:spacing w:after="0" w:line="240" w:lineRule="auto"/>
        <w:ind w:left="426" w:firstLine="141"/>
        <w:rPr>
          <w:rFonts w:ascii="Calibri" w:eastAsia="Times New Roman" w:hAnsi="Calibri" w:cs="Calibri"/>
          <w:color w:val="000000"/>
        </w:rPr>
      </w:pPr>
      <w:r w:rsidRPr="00204F76">
        <w:rPr>
          <w:rFonts w:ascii="Times New Roman" w:eastAsia="Times New Roman" w:hAnsi="Times New Roman" w:cs="Times New Roman"/>
          <w:color w:val="000000"/>
          <w:sz w:val="24"/>
          <w:szCs w:val="24"/>
        </w:rPr>
        <w:t>КВН (обобщающий урок по разделу «Устное народное творчество»).</w:t>
      </w:r>
    </w:p>
    <w:p w:rsidR="00204F76" w:rsidRPr="00204F76" w:rsidRDefault="00204F76" w:rsidP="009F5A4D">
      <w:pPr>
        <w:numPr>
          <w:ilvl w:val="0"/>
          <w:numId w:val="7"/>
        </w:numPr>
        <w:shd w:val="clear" w:color="auto" w:fill="FFFFFF"/>
        <w:spacing w:after="0" w:line="240" w:lineRule="auto"/>
        <w:ind w:left="426" w:firstLine="141"/>
        <w:rPr>
          <w:rFonts w:ascii="Calibri" w:eastAsia="Times New Roman" w:hAnsi="Calibri" w:cs="Calibri"/>
          <w:color w:val="000000"/>
        </w:rPr>
      </w:pPr>
      <w:r w:rsidRPr="00204F76">
        <w:rPr>
          <w:rFonts w:ascii="Times New Roman" w:eastAsia="Times New Roman" w:hAnsi="Times New Roman" w:cs="Times New Roman"/>
          <w:color w:val="000000"/>
          <w:sz w:val="24"/>
          <w:szCs w:val="24"/>
        </w:rPr>
        <w:t>Проект «Сочиняем волшебную сказку. Оценка достижений</w:t>
      </w:r>
      <w:proofErr w:type="gramStart"/>
      <w:r w:rsidRPr="00204F76">
        <w:rPr>
          <w:rFonts w:ascii="Times New Roman" w:eastAsia="Times New Roman" w:hAnsi="Times New Roman" w:cs="Times New Roman"/>
          <w:color w:val="000000"/>
          <w:sz w:val="24"/>
          <w:szCs w:val="24"/>
        </w:rPr>
        <w:t>.».</w:t>
      </w:r>
      <w:proofErr w:type="gramEnd"/>
    </w:p>
    <w:p w:rsidR="00204F76" w:rsidRPr="00204F76" w:rsidRDefault="00204F76" w:rsidP="00204F76">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Поэтическая тетрадь 1 (11 ч)</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Проект «Как научиться читать стихи» (на основе научно-популярной статьи Я. </w:t>
      </w:r>
      <w:proofErr w:type="gramStart"/>
      <w:r w:rsidRPr="00204F76">
        <w:rPr>
          <w:rFonts w:ascii="Times New Roman" w:eastAsia="Times New Roman" w:hAnsi="Times New Roman" w:cs="Times New Roman"/>
          <w:color w:val="000000"/>
          <w:sz w:val="24"/>
          <w:szCs w:val="24"/>
        </w:rPr>
        <w:t>Смоленского</w:t>
      </w:r>
      <w:proofErr w:type="gram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Ф. И. Тютчев. «Весенняя гроза».</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Ф. И. Тютчев «Листья». Сочинение-миниатюра «О чём расскажут осенние листья».</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А. Фет. «Мама! Глянь-ка из окошка...», «Зреет рожь над жаркой нивой...».</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И. С. Никитин. «Полно, степь моя, спать беспробудно...».</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И. Никитин «Встреча зимы».</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И. З. Суриков. «Детство».</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lastRenderedPageBreak/>
        <w:t>И. З. Суриков «Зима». Сравнение как средство создания картины природы в лирическом стихотворении.</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Путешествие в Литературную страну (обобщающий урок по разделу «Поэтическая тетрадь 1»).</w:t>
      </w:r>
    </w:p>
    <w:p w:rsidR="00204F76" w:rsidRPr="00204F76" w:rsidRDefault="00204F76" w:rsidP="009F5A4D">
      <w:pPr>
        <w:numPr>
          <w:ilvl w:val="0"/>
          <w:numId w:val="8"/>
        </w:numPr>
        <w:shd w:val="clear" w:color="auto" w:fill="FFFFFF"/>
        <w:spacing w:after="0" w:line="240" w:lineRule="auto"/>
        <w:ind w:left="724"/>
        <w:rPr>
          <w:rFonts w:ascii="Calibri" w:eastAsia="Times New Roman" w:hAnsi="Calibri" w:cs="Calibri"/>
          <w:color w:val="000000"/>
        </w:rPr>
      </w:pPr>
      <w:r w:rsidRPr="00204F76">
        <w:rPr>
          <w:rFonts w:ascii="Times New Roman" w:eastAsia="Times New Roman" w:hAnsi="Times New Roman" w:cs="Times New Roman"/>
          <w:color w:val="000000"/>
          <w:sz w:val="24"/>
          <w:szCs w:val="24"/>
        </w:rPr>
        <w:t>Оценка достижений.</w:t>
      </w:r>
    </w:p>
    <w:p w:rsidR="00204F76" w:rsidRPr="00204F76" w:rsidRDefault="00204F76" w:rsidP="00204F76">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Великие русские писатели (24 ч)</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Пушкин. Подготовка сообщения «Что интересного я узнал о жизни А.С. Пушкина».</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Пушкин. Лирические стихотворения.</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Пушкин «Зимнее утро».</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Пушкин «Зимний вечер».</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А. Пушкин «Сказка о царе </w:t>
      </w:r>
      <w:proofErr w:type="spellStart"/>
      <w:r w:rsidRPr="00204F76">
        <w:rPr>
          <w:rFonts w:ascii="Times New Roman" w:eastAsia="Times New Roman" w:hAnsi="Times New Roman" w:cs="Times New Roman"/>
          <w:color w:val="000000"/>
          <w:sz w:val="24"/>
          <w:szCs w:val="24"/>
        </w:rPr>
        <w:t>Салтане</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А. Пушкин «Сказка о царе </w:t>
      </w:r>
      <w:proofErr w:type="spellStart"/>
      <w:r w:rsidRPr="00204F76">
        <w:rPr>
          <w:rFonts w:ascii="Times New Roman" w:eastAsia="Times New Roman" w:hAnsi="Times New Roman" w:cs="Times New Roman"/>
          <w:color w:val="000000"/>
          <w:sz w:val="24"/>
          <w:szCs w:val="24"/>
        </w:rPr>
        <w:t>Салтане</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А. Пушкин «Сказка о царе </w:t>
      </w:r>
      <w:proofErr w:type="spellStart"/>
      <w:r w:rsidRPr="00204F76">
        <w:rPr>
          <w:rFonts w:ascii="Times New Roman" w:eastAsia="Times New Roman" w:hAnsi="Times New Roman" w:cs="Times New Roman"/>
          <w:color w:val="000000"/>
          <w:sz w:val="24"/>
          <w:szCs w:val="24"/>
        </w:rPr>
        <w:t>Салтане</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А. Пушкин «Сказка о царе </w:t>
      </w:r>
      <w:proofErr w:type="spellStart"/>
      <w:r w:rsidRPr="00204F76">
        <w:rPr>
          <w:rFonts w:ascii="Times New Roman" w:eastAsia="Times New Roman" w:hAnsi="Times New Roman" w:cs="Times New Roman"/>
          <w:color w:val="000000"/>
          <w:sz w:val="24"/>
          <w:szCs w:val="24"/>
        </w:rPr>
        <w:t>Салтане</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Рисунки И. </w:t>
      </w:r>
      <w:proofErr w:type="spellStart"/>
      <w:r w:rsidRPr="00204F76">
        <w:rPr>
          <w:rFonts w:ascii="Times New Roman" w:eastAsia="Times New Roman" w:hAnsi="Times New Roman" w:cs="Times New Roman"/>
          <w:color w:val="000000"/>
          <w:sz w:val="24"/>
          <w:szCs w:val="24"/>
        </w:rPr>
        <w:t>Билибина</w:t>
      </w:r>
      <w:proofErr w:type="spellEnd"/>
      <w:r w:rsidRPr="00204F76">
        <w:rPr>
          <w:rFonts w:ascii="Times New Roman" w:eastAsia="Times New Roman" w:hAnsi="Times New Roman" w:cs="Times New Roman"/>
          <w:color w:val="000000"/>
          <w:sz w:val="24"/>
          <w:szCs w:val="24"/>
        </w:rPr>
        <w:t xml:space="preserve"> к сказке. Соотнесение рисунков с художественным текстом.</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И. Крылов. Подготовка сообщения о И.А. Крылове на основе статьи учебника, книг о Крылове.</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И. Крылов «Мартышка и очки».</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И. Крылов «Зеркало и Обезьяна».</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И. Крылов «Ворона и Лисица».</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М. Лермонтов. Статья В. Воскобойникова. Подготовка сообщения на основе статьи.</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М. Лермонтов «Горные вершины…», «На севере диком стоит одиноко…».</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М. Лермонтов «Утёс», «Осень».</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Л. Толстой «Детство» (из воспоминаний писателя). Подготовка сообщения.</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Л. Толстой «Акула».</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Л. Толстой «Прыжок».</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Л. Толстой «Лев и собачка».</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Л. </w:t>
      </w:r>
      <w:proofErr w:type="gramStart"/>
      <w:r w:rsidRPr="00204F76">
        <w:rPr>
          <w:rFonts w:ascii="Times New Roman" w:eastAsia="Times New Roman" w:hAnsi="Times New Roman" w:cs="Times New Roman"/>
          <w:color w:val="000000"/>
          <w:sz w:val="24"/>
          <w:szCs w:val="24"/>
        </w:rPr>
        <w:t>Толстой</w:t>
      </w:r>
      <w:proofErr w:type="gramEnd"/>
      <w:r w:rsidRPr="00204F76">
        <w:rPr>
          <w:rFonts w:ascii="Times New Roman" w:eastAsia="Times New Roman" w:hAnsi="Times New Roman" w:cs="Times New Roman"/>
          <w:color w:val="000000"/>
          <w:sz w:val="24"/>
          <w:szCs w:val="24"/>
        </w:rPr>
        <w:t xml:space="preserve"> «Какая бывает роса на траве», «Куда девается вода из моря?». Сравнение текстов.</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Оценка достижений.</w:t>
      </w:r>
    </w:p>
    <w:p w:rsidR="00204F76" w:rsidRPr="00204F76" w:rsidRDefault="00204F76" w:rsidP="009F5A4D">
      <w:pPr>
        <w:numPr>
          <w:ilvl w:val="0"/>
          <w:numId w:val="9"/>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Литературный праздник (обобщающий урок по разделу Великие русские писатели).</w:t>
      </w:r>
    </w:p>
    <w:p w:rsidR="00204F76" w:rsidRPr="00204F76" w:rsidRDefault="00204F76" w:rsidP="00204F76">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Поэтическая тетрадь 2 (6 ч)</w:t>
      </w:r>
    </w:p>
    <w:p w:rsidR="00204F76" w:rsidRPr="00204F76" w:rsidRDefault="00204F76" w:rsidP="009F5A4D">
      <w:pPr>
        <w:numPr>
          <w:ilvl w:val="0"/>
          <w:numId w:val="10"/>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10"/>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Н. Некрасов «Славная осень!..», «Не ветер бушует над бором…».</w:t>
      </w:r>
    </w:p>
    <w:p w:rsidR="00204F76" w:rsidRPr="00204F76" w:rsidRDefault="00204F76" w:rsidP="009F5A4D">
      <w:pPr>
        <w:numPr>
          <w:ilvl w:val="0"/>
          <w:numId w:val="10"/>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Н. Некрасов «Дедушка </w:t>
      </w:r>
      <w:proofErr w:type="spellStart"/>
      <w:r w:rsidRPr="00204F76">
        <w:rPr>
          <w:rFonts w:ascii="Times New Roman" w:eastAsia="Times New Roman" w:hAnsi="Times New Roman" w:cs="Times New Roman"/>
          <w:color w:val="000000"/>
          <w:sz w:val="24"/>
          <w:szCs w:val="24"/>
        </w:rPr>
        <w:t>Мазай</w:t>
      </w:r>
      <w:proofErr w:type="spellEnd"/>
      <w:r w:rsidRPr="00204F76">
        <w:rPr>
          <w:rFonts w:ascii="Times New Roman" w:eastAsia="Times New Roman" w:hAnsi="Times New Roman" w:cs="Times New Roman"/>
          <w:color w:val="000000"/>
          <w:sz w:val="24"/>
          <w:szCs w:val="24"/>
        </w:rPr>
        <w:t xml:space="preserve"> и зайцы».</w:t>
      </w:r>
    </w:p>
    <w:p w:rsidR="00204F76" w:rsidRPr="00204F76" w:rsidRDefault="00204F76" w:rsidP="009F5A4D">
      <w:pPr>
        <w:numPr>
          <w:ilvl w:val="0"/>
          <w:numId w:val="10"/>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К. Бальмонт «Золотое слово».</w:t>
      </w:r>
    </w:p>
    <w:p w:rsidR="00204F76" w:rsidRPr="00204F76" w:rsidRDefault="00204F76" w:rsidP="009F5A4D">
      <w:pPr>
        <w:numPr>
          <w:ilvl w:val="0"/>
          <w:numId w:val="10"/>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И. Бунин. Выразительное чтение стихотворение.</w:t>
      </w:r>
    </w:p>
    <w:p w:rsidR="00204F76" w:rsidRPr="00204F76" w:rsidRDefault="00204F76" w:rsidP="009F5A4D">
      <w:pPr>
        <w:numPr>
          <w:ilvl w:val="0"/>
          <w:numId w:val="10"/>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Развивающий час (урок-обобщение по разделу «Поэтическая тетрадь 2»). Оценка достижений.</w:t>
      </w:r>
    </w:p>
    <w:p w:rsidR="00204F76" w:rsidRPr="00204F76" w:rsidRDefault="00204F76" w:rsidP="009F5A4D">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Литературные сказки (8 ч)</w:t>
      </w:r>
    </w:p>
    <w:p w:rsidR="00204F76" w:rsidRPr="00204F76" w:rsidRDefault="00204F76" w:rsidP="009F5A4D">
      <w:pPr>
        <w:numPr>
          <w:ilvl w:val="0"/>
          <w:numId w:val="11"/>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11"/>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Д. </w:t>
      </w:r>
      <w:proofErr w:type="gramStart"/>
      <w:r w:rsidRPr="00204F76">
        <w:rPr>
          <w:rFonts w:ascii="Times New Roman" w:eastAsia="Times New Roman" w:hAnsi="Times New Roman" w:cs="Times New Roman"/>
          <w:color w:val="000000"/>
          <w:sz w:val="24"/>
          <w:szCs w:val="24"/>
        </w:rPr>
        <w:t>Мамин-Сибиряк</w:t>
      </w:r>
      <w:proofErr w:type="gramEnd"/>
      <w:r w:rsidRPr="00204F76">
        <w:rPr>
          <w:rFonts w:ascii="Times New Roman" w:eastAsia="Times New Roman" w:hAnsi="Times New Roman" w:cs="Times New Roman"/>
          <w:color w:val="000000"/>
          <w:sz w:val="24"/>
          <w:szCs w:val="24"/>
        </w:rPr>
        <w:t xml:space="preserve"> «</w:t>
      </w:r>
      <w:proofErr w:type="spellStart"/>
      <w:r w:rsidRPr="00204F76">
        <w:rPr>
          <w:rFonts w:ascii="Times New Roman" w:eastAsia="Times New Roman" w:hAnsi="Times New Roman" w:cs="Times New Roman"/>
          <w:color w:val="000000"/>
          <w:sz w:val="24"/>
          <w:szCs w:val="24"/>
        </w:rPr>
        <w:t>Алёнушкины</w:t>
      </w:r>
      <w:proofErr w:type="spellEnd"/>
      <w:r w:rsidRPr="00204F76">
        <w:rPr>
          <w:rFonts w:ascii="Times New Roman" w:eastAsia="Times New Roman" w:hAnsi="Times New Roman" w:cs="Times New Roman"/>
          <w:color w:val="000000"/>
          <w:sz w:val="24"/>
          <w:szCs w:val="24"/>
        </w:rPr>
        <w:t xml:space="preserve"> сказки» (присказка).</w:t>
      </w:r>
    </w:p>
    <w:p w:rsidR="00204F76" w:rsidRPr="00204F76" w:rsidRDefault="00204F76" w:rsidP="009F5A4D">
      <w:pPr>
        <w:numPr>
          <w:ilvl w:val="0"/>
          <w:numId w:val="11"/>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Д. Мамин-Сибиряк «Сказка </w:t>
      </w:r>
      <w:proofErr w:type="gramStart"/>
      <w:r w:rsidRPr="00204F76">
        <w:rPr>
          <w:rFonts w:ascii="Times New Roman" w:eastAsia="Times New Roman" w:hAnsi="Times New Roman" w:cs="Times New Roman"/>
          <w:color w:val="000000"/>
          <w:sz w:val="24"/>
          <w:szCs w:val="24"/>
        </w:rPr>
        <w:t>про</w:t>
      </w:r>
      <w:proofErr w:type="gramEnd"/>
      <w:r w:rsidRPr="00204F76">
        <w:rPr>
          <w:rFonts w:ascii="Times New Roman" w:eastAsia="Times New Roman" w:hAnsi="Times New Roman" w:cs="Times New Roman"/>
          <w:color w:val="000000"/>
          <w:sz w:val="24"/>
          <w:szCs w:val="24"/>
        </w:rPr>
        <w:t xml:space="preserve"> </w:t>
      </w:r>
      <w:proofErr w:type="gramStart"/>
      <w:r w:rsidRPr="00204F76">
        <w:rPr>
          <w:rFonts w:ascii="Times New Roman" w:eastAsia="Times New Roman" w:hAnsi="Times New Roman" w:cs="Times New Roman"/>
          <w:color w:val="000000"/>
          <w:sz w:val="24"/>
          <w:szCs w:val="24"/>
        </w:rPr>
        <w:t>храброго</w:t>
      </w:r>
      <w:proofErr w:type="gramEnd"/>
      <w:r w:rsidRPr="00204F76">
        <w:rPr>
          <w:rFonts w:ascii="Times New Roman" w:eastAsia="Times New Roman" w:hAnsi="Times New Roman" w:cs="Times New Roman"/>
          <w:color w:val="000000"/>
          <w:sz w:val="24"/>
          <w:szCs w:val="24"/>
        </w:rPr>
        <w:t xml:space="preserve"> Зайца-Длинные Уши, Косые Глаза, Короткий Хвост».</w:t>
      </w:r>
    </w:p>
    <w:p w:rsidR="00204F76" w:rsidRPr="00204F76" w:rsidRDefault="00204F76" w:rsidP="009F5A4D">
      <w:pPr>
        <w:numPr>
          <w:ilvl w:val="0"/>
          <w:numId w:val="11"/>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Гаршин «Лягушка-путешественница».</w:t>
      </w:r>
    </w:p>
    <w:p w:rsidR="00204F76" w:rsidRPr="00204F76" w:rsidRDefault="00204F76" w:rsidP="009F5A4D">
      <w:pPr>
        <w:numPr>
          <w:ilvl w:val="0"/>
          <w:numId w:val="11"/>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Гаршин «Лягушка-путешественница».</w:t>
      </w:r>
    </w:p>
    <w:p w:rsidR="00204F76" w:rsidRPr="00204F76" w:rsidRDefault="00204F76" w:rsidP="009F5A4D">
      <w:pPr>
        <w:numPr>
          <w:ilvl w:val="0"/>
          <w:numId w:val="11"/>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Одоевский «Мороз Иванович».</w:t>
      </w:r>
    </w:p>
    <w:p w:rsidR="00204F76" w:rsidRPr="00204F76" w:rsidRDefault="00204F76" w:rsidP="009F5A4D">
      <w:pPr>
        <w:numPr>
          <w:ilvl w:val="0"/>
          <w:numId w:val="11"/>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Одоевский «Мороз Иванович».</w:t>
      </w:r>
    </w:p>
    <w:p w:rsidR="00204F76" w:rsidRPr="00204F76" w:rsidRDefault="00204F76" w:rsidP="009F5A4D">
      <w:pPr>
        <w:numPr>
          <w:ilvl w:val="0"/>
          <w:numId w:val="11"/>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Оценка достижений. Контрольная работа. КВН (обобщающий урок по I части учебника).</w:t>
      </w:r>
    </w:p>
    <w:p w:rsidR="00204F76" w:rsidRPr="00204F76" w:rsidRDefault="00204F76" w:rsidP="009F5A4D">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Были и небылицы (10 ч)</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М. Горький «Случай с </w:t>
      </w:r>
      <w:proofErr w:type="spellStart"/>
      <w:r w:rsidRPr="00204F76">
        <w:rPr>
          <w:rFonts w:ascii="Times New Roman" w:eastAsia="Times New Roman" w:hAnsi="Times New Roman" w:cs="Times New Roman"/>
          <w:color w:val="000000"/>
          <w:sz w:val="24"/>
          <w:szCs w:val="24"/>
        </w:rPr>
        <w:t>Евсейкой</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М. Горький «Случай с </w:t>
      </w:r>
      <w:proofErr w:type="spellStart"/>
      <w:r w:rsidRPr="00204F76">
        <w:rPr>
          <w:rFonts w:ascii="Times New Roman" w:eastAsia="Times New Roman" w:hAnsi="Times New Roman" w:cs="Times New Roman"/>
          <w:color w:val="000000"/>
          <w:sz w:val="24"/>
          <w:szCs w:val="24"/>
        </w:rPr>
        <w:t>Евсейкой</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К. Паустовской «Растрёпанный воробей».</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К. Паустовской «Растрёпанный воробей».</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К. Паустовской «Растрёпанный воробей».</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lastRenderedPageBreak/>
        <w:t>А. Куприн «Слон».</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Куприн «Слон».</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Куприн «Слон».</w:t>
      </w:r>
    </w:p>
    <w:p w:rsidR="00204F76" w:rsidRPr="00204F76" w:rsidRDefault="00204F76" w:rsidP="009F5A4D">
      <w:pPr>
        <w:numPr>
          <w:ilvl w:val="0"/>
          <w:numId w:val="12"/>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Урок-путешествие по разделу «Были-небылицы». Оценка достижений.</w:t>
      </w:r>
    </w:p>
    <w:p w:rsidR="00204F76" w:rsidRPr="00204F76" w:rsidRDefault="00204F76" w:rsidP="009F5A4D">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Поэтическая тетрадь 1 (6 ч)</w:t>
      </w:r>
    </w:p>
    <w:p w:rsidR="00204F76" w:rsidRPr="00204F76" w:rsidRDefault="00204F76" w:rsidP="009F5A4D">
      <w:pPr>
        <w:numPr>
          <w:ilvl w:val="0"/>
          <w:numId w:val="13"/>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 С. Чёрный «Что ты тискаешь утёнка?..».</w:t>
      </w:r>
    </w:p>
    <w:p w:rsidR="00204F76" w:rsidRPr="00204F76" w:rsidRDefault="00204F76" w:rsidP="009F5A4D">
      <w:pPr>
        <w:numPr>
          <w:ilvl w:val="0"/>
          <w:numId w:val="13"/>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С. Чёрный «Воробей», «Слон».</w:t>
      </w:r>
    </w:p>
    <w:p w:rsidR="00204F76" w:rsidRPr="00204F76" w:rsidRDefault="00204F76" w:rsidP="009F5A4D">
      <w:pPr>
        <w:numPr>
          <w:ilvl w:val="0"/>
          <w:numId w:val="13"/>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Блок «Ветхая избушка».</w:t>
      </w:r>
    </w:p>
    <w:p w:rsidR="00204F76" w:rsidRPr="00204F76" w:rsidRDefault="00204F76" w:rsidP="009F5A4D">
      <w:pPr>
        <w:numPr>
          <w:ilvl w:val="0"/>
          <w:numId w:val="13"/>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Блок «Сны», «Ворона».</w:t>
      </w:r>
    </w:p>
    <w:p w:rsidR="00204F76" w:rsidRPr="00204F76" w:rsidRDefault="00204F76" w:rsidP="009F5A4D">
      <w:pPr>
        <w:numPr>
          <w:ilvl w:val="0"/>
          <w:numId w:val="13"/>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С. Есенин «Черёмуха».</w:t>
      </w:r>
    </w:p>
    <w:p w:rsidR="00204F76" w:rsidRPr="00204F76" w:rsidRDefault="00204F76" w:rsidP="009F5A4D">
      <w:pPr>
        <w:numPr>
          <w:ilvl w:val="0"/>
          <w:numId w:val="13"/>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Урок-викторина по разделу «Поэтическая тетрадь 1». Оценка достижений.</w:t>
      </w:r>
    </w:p>
    <w:p w:rsidR="00204F76" w:rsidRPr="00204F76" w:rsidRDefault="00204F76" w:rsidP="009F5A4D">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Люби живое (16 ч)</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М. Пришвин «Моя Родина». Заголово</w:t>
      </w:r>
      <w:proofErr w:type="gramStart"/>
      <w:r w:rsidRPr="00204F76">
        <w:rPr>
          <w:rFonts w:ascii="Times New Roman" w:eastAsia="Times New Roman" w:hAnsi="Times New Roman" w:cs="Times New Roman"/>
          <w:color w:val="000000"/>
          <w:sz w:val="24"/>
          <w:szCs w:val="24"/>
        </w:rPr>
        <w:t>к-</w:t>
      </w:r>
      <w:proofErr w:type="gramEnd"/>
      <w:r w:rsidRPr="00204F76">
        <w:rPr>
          <w:rFonts w:ascii="Times New Roman" w:eastAsia="Times New Roman" w:hAnsi="Times New Roman" w:cs="Times New Roman"/>
          <w:color w:val="000000"/>
          <w:sz w:val="24"/>
          <w:szCs w:val="24"/>
        </w:rPr>
        <w:t>«входная дверь» в текст. Сочинение на основе художественного текста.</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И. Соколов-Микитов «</w:t>
      </w:r>
      <w:proofErr w:type="spellStart"/>
      <w:r w:rsidRPr="00204F76">
        <w:rPr>
          <w:rFonts w:ascii="Times New Roman" w:eastAsia="Times New Roman" w:hAnsi="Times New Roman" w:cs="Times New Roman"/>
          <w:color w:val="000000"/>
          <w:sz w:val="24"/>
          <w:szCs w:val="24"/>
        </w:rPr>
        <w:t>Листопадничек</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И. Соколов-Микитов «</w:t>
      </w:r>
      <w:proofErr w:type="spellStart"/>
      <w:r w:rsidRPr="00204F76">
        <w:rPr>
          <w:rFonts w:ascii="Times New Roman" w:eastAsia="Times New Roman" w:hAnsi="Times New Roman" w:cs="Times New Roman"/>
          <w:color w:val="000000"/>
          <w:sz w:val="24"/>
          <w:szCs w:val="24"/>
        </w:rPr>
        <w:t>Листопадничек</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Белов «Малька провинилась».</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В. Белов «Ещё раз </w:t>
      </w:r>
      <w:proofErr w:type="gramStart"/>
      <w:r w:rsidRPr="00204F76">
        <w:rPr>
          <w:rFonts w:ascii="Times New Roman" w:eastAsia="Times New Roman" w:hAnsi="Times New Roman" w:cs="Times New Roman"/>
          <w:color w:val="000000"/>
          <w:sz w:val="24"/>
          <w:szCs w:val="24"/>
        </w:rPr>
        <w:t>про</w:t>
      </w:r>
      <w:proofErr w:type="gramEnd"/>
      <w:r w:rsidRPr="00204F76">
        <w:rPr>
          <w:rFonts w:ascii="Times New Roman" w:eastAsia="Times New Roman" w:hAnsi="Times New Roman" w:cs="Times New Roman"/>
          <w:color w:val="000000"/>
          <w:sz w:val="24"/>
          <w:szCs w:val="24"/>
        </w:rPr>
        <w:t xml:space="preserve"> Мальку».</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Бианки «Мышонок Пик».</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Бианки «Мышонок Пик».</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Б. Житков «Про обезьянку».</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Б. Житков «Про обезьянку».</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Б. Житков «Про обезьянку».</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Дуров «Наша Жучка».</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Астафьев «</w:t>
      </w:r>
      <w:proofErr w:type="spellStart"/>
      <w:r w:rsidRPr="00204F76">
        <w:rPr>
          <w:rFonts w:ascii="Times New Roman" w:eastAsia="Times New Roman" w:hAnsi="Times New Roman" w:cs="Times New Roman"/>
          <w:color w:val="000000"/>
          <w:sz w:val="24"/>
          <w:szCs w:val="24"/>
        </w:rPr>
        <w:t>Капалуха</w:t>
      </w:r>
      <w:proofErr w:type="spellEnd"/>
      <w:r w:rsidRPr="00204F76">
        <w:rPr>
          <w:rFonts w:ascii="Times New Roman" w:eastAsia="Times New Roman" w:hAnsi="Times New Roman" w:cs="Times New Roman"/>
          <w:color w:val="000000"/>
          <w:sz w:val="24"/>
          <w:szCs w:val="24"/>
        </w:rPr>
        <w:t>».</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Драгунский «Он живой и светится».</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Урок-конференция «</w:t>
      </w:r>
      <w:proofErr w:type="gramStart"/>
      <w:r w:rsidRPr="00204F76">
        <w:rPr>
          <w:rFonts w:ascii="Times New Roman" w:eastAsia="Times New Roman" w:hAnsi="Times New Roman" w:cs="Times New Roman"/>
          <w:color w:val="000000"/>
          <w:sz w:val="24"/>
          <w:szCs w:val="24"/>
        </w:rPr>
        <w:t>Земля-наш</w:t>
      </w:r>
      <w:proofErr w:type="gramEnd"/>
      <w:r w:rsidRPr="00204F76">
        <w:rPr>
          <w:rFonts w:ascii="Times New Roman" w:eastAsia="Times New Roman" w:hAnsi="Times New Roman" w:cs="Times New Roman"/>
          <w:color w:val="000000"/>
          <w:sz w:val="24"/>
          <w:szCs w:val="24"/>
        </w:rPr>
        <w:t xml:space="preserve"> дом родной» (обобщающий урок по разделу «Люби живое»).</w:t>
      </w:r>
    </w:p>
    <w:p w:rsidR="00204F76" w:rsidRPr="00204F76" w:rsidRDefault="00204F76" w:rsidP="009F5A4D">
      <w:pPr>
        <w:numPr>
          <w:ilvl w:val="0"/>
          <w:numId w:val="14"/>
        </w:numPr>
        <w:shd w:val="clear" w:color="auto" w:fill="FFFFFF"/>
        <w:spacing w:after="0" w:line="240" w:lineRule="auto"/>
        <w:ind w:left="676"/>
        <w:rPr>
          <w:rFonts w:ascii="Calibri" w:eastAsia="Times New Roman" w:hAnsi="Calibri" w:cs="Calibri"/>
          <w:color w:val="000000"/>
        </w:rPr>
      </w:pPr>
      <w:r w:rsidRPr="00204F76">
        <w:rPr>
          <w:rFonts w:ascii="Times New Roman" w:eastAsia="Times New Roman" w:hAnsi="Times New Roman" w:cs="Times New Roman"/>
          <w:color w:val="000000"/>
          <w:sz w:val="24"/>
          <w:szCs w:val="24"/>
        </w:rPr>
        <w:t>Оценка достижений.</w:t>
      </w:r>
    </w:p>
    <w:p w:rsidR="00204F76" w:rsidRPr="00204F76" w:rsidRDefault="00204F76" w:rsidP="00204F76">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Поэтическая тетрадь 2 (8 ч)</w:t>
      </w:r>
    </w:p>
    <w:p w:rsidR="00204F76" w:rsidRPr="00204F76" w:rsidRDefault="00204F76" w:rsidP="009F5A4D">
      <w:pPr>
        <w:numPr>
          <w:ilvl w:val="0"/>
          <w:numId w:val="1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1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С. Маршак «Гроза днём», «В лесу над росистой поляной…».</w:t>
      </w:r>
    </w:p>
    <w:p w:rsidR="00204F76" w:rsidRPr="00204F76" w:rsidRDefault="00204F76" w:rsidP="009F5A4D">
      <w:pPr>
        <w:numPr>
          <w:ilvl w:val="0"/>
          <w:numId w:val="1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А. </w:t>
      </w:r>
      <w:proofErr w:type="spellStart"/>
      <w:r w:rsidRPr="00204F76">
        <w:rPr>
          <w:rFonts w:ascii="Times New Roman" w:eastAsia="Times New Roman" w:hAnsi="Times New Roman" w:cs="Times New Roman"/>
          <w:color w:val="000000"/>
          <w:sz w:val="24"/>
          <w:szCs w:val="24"/>
        </w:rPr>
        <w:t>Барто</w:t>
      </w:r>
      <w:proofErr w:type="spellEnd"/>
      <w:r w:rsidRPr="00204F76">
        <w:rPr>
          <w:rFonts w:ascii="Times New Roman" w:eastAsia="Times New Roman" w:hAnsi="Times New Roman" w:cs="Times New Roman"/>
          <w:color w:val="000000"/>
          <w:sz w:val="24"/>
          <w:szCs w:val="24"/>
        </w:rPr>
        <w:t xml:space="preserve"> «Разлука».</w:t>
      </w:r>
    </w:p>
    <w:p w:rsidR="00204F76" w:rsidRPr="00204F76" w:rsidRDefault="00204F76" w:rsidP="009F5A4D">
      <w:pPr>
        <w:numPr>
          <w:ilvl w:val="0"/>
          <w:numId w:val="1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А. </w:t>
      </w:r>
      <w:proofErr w:type="spellStart"/>
      <w:r w:rsidRPr="00204F76">
        <w:rPr>
          <w:rFonts w:ascii="Times New Roman" w:eastAsia="Times New Roman" w:hAnsi="Times New Roman" w:cs="Times New Roman"/>
          <w:color w:val="000000"/>
          <w:sz w:val="24"/>
          <w:szCs w:val="24"/>
        </w:rPr>
        <w:t>Барто</w:t>
      </w:r>
      <w:proofErr w:type="spellEnd"/>
      <w:r w:rsidRPr="00204F76">
        <w:rPr>
          <w:rFonts w:ascii="Times New Roman" w:eastAsia="Times New Roman" w:hAnsi="Times New Roman" w:cs="Times New Roman"/>
          <w:color w:val="000000"/>
          <w:sz w:val="24"/>
          <w:szCs w:val="24"/>
        </w:rPr>
        <w:t xml:space="preserve"> «В театре».</w:t>
      </w:r>
    </w:p>
    <w:p w:rsidR="00204F76" w:rsidRPr="00204F76" w:rsidRDefault="00204F76" w:rsidP="009F5A4D">
      <w:pPr>
        <w:numPr>
          <w:ilvl w:val="0"/>
          <w:numId w:val="1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С. Михалков «Если». «Рисунок».</w:t>
      </w:r>
    </w:p>
    <w:p w:rsidR="00204F76" w:rsidRPr="00204F76" w:rsidRDefault="00204F76" w:rsidP="009F5A4D">
      <w:pPr>
        <w:numPr>
          <w:ilvl w:val="0"/>
          <w:numId w:val="1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Е. Благинина «Кукушка», «Котёнок».</w:t>
      </w:r>
    </w:p>
    <w:p w:rsidR="00204F76" w:rsidRPr="00204F76" w:rsidRDefault="00204F76" w:rsidP="009F5A4D">
      <w:pPr>
        <w:numPr>
          <w:ilvl w:val="0"/>
          <w:numId w:val="1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«Крестики-нолики» (обобщающий урок по разделу «Поэтическая тетрадь 2»).</w:t>
      </w:r>
    </w:p>
    <w:p w:rsidR="00204F76" w:rsidRPr="00204F76" w:rsidRDefault="00204F76" w:rsidP="009F5A4D">
      <w:pPr>
        <w:numPr>
          <w:ilvl w:val="0"/>
          <w:numId w:val="15"/>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Оценка достижений.</w:t>
      </w:r>
    </w:p>
    <w:p w:rsidR="00204F76" w:rsidRPr="00204F76" w:rsidRDefault="00204F76" w:rsidP="009F5A4D">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Собирай по ягодке — наберешь кузовок (12 ч)</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Б. Шергин «Собирай по </w:t>
      </w:r>
      <w:proofErr w:type="gramStart"/>
      <w:r w:rsidRPr="00204F76">
        <w:rPr>
          <w:rFonts w:ascii="Times New Roman" w:eastAsia="Times New Roman" w:hAnsi="Times New Roman" w:cs="Times New Roman"/>
          <w:color w:val="000000"/>
          <w:sz w:val="24"/>
          <w:szCs w:val="24"/>
        </w:rPr>
        <w:t>ягодке-наберёшь</w:t>
      </w:r>
      <w:proofErr w:type="gramEnd"/>
      <w:r w:rsidRPr="00204F76">
        <w:rPr>
          <w:rFonts w:ascii="Times New Roman" w:eastAsia="Times New Roman" w:hAnsi="Times New Roman" w:cs="Times New Roman"/>
          <w:color w:val="000000"/>
          <w:sz w:val="24"/>
          <w:szCs w:val="24"/>
        </w:rPr>
        <w:t xml:space="preserve"> кузовок». Особенность заголовка произведения.</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Платонов «Цветок на земле».</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Платонов «Цветок на земле».</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Платонов «Ещё мама».</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А. Платонов «Ещё мама».</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М. Зощенко «Золотые слова».</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М. Зощенко «Великие путешественники».</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Н. Носов «Федина задача».</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Н. Носов «Телефон».</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В. Драгунский «Друг детства».</w:t>
      </w:r>
    </w:p>
    <w:p w:rsidR="00204F76" w:rsidRPr="00204F76" w:rsidRDefault="00204F76" w:rsidP="009F5A4D">
      <w:pPr>
        <w:numPr>
          <w:ilvl w:val="0"/>
          <w:numId w:val="16"/>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Урок-конкурс по разделу «Собирай по </w:t>
      </w:r>
      <w:proofErr w:type="gramStart"/>
      <w:r w:rsidRPr="00204F76">
        <w:rPr>
          <w:rFonts w:ascii="Times New Roman" w:eastAsia="Times New Roman" w:hAnsi="Times New Roman" w:cs="Times New Roman"/>
          <w:color w:val="000000"/>
          <w:sz w:val="24"/>
          <w:szCs w:val="24"/>
        </w:rPr>
        <w:t>ягодке-наберёшь</w:t>
      </w:r>
      <w:proofErr w:type="gramEnd"/>
      <w:r w:rsidRPr="00204F76">
        <w:rPr>
          <w:rFonts w:ascii="Times New Roman" w:eastAsia="Times New Roman" w:hAnsi="Times New Roman" w:cs="Times New Roman"/>
          <w:color w:val="000000"/>
          <w:sz w:val="24"/>
          <w:szCs w:val="24"/>
        </w:rPr>
        <w:t xml:space="preserve"> кузовок». Оценка достижений.</w:t>
      </w:r>
    </w:p>
    <w:p w:rsidR="00204F76" w:rsidRPr="00204F76" w:rsidRDefault="00204F76" w:rsidP="009F5A4D">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По страницам детских журналов «</w:t>
      </w:r>
      <w:proofErr w:type="spellStart"/>
      <w:r w:rsidRPr="00204F76">
        <w:rPr>
          <w:rFonts w:ascii="Times New Roman" w:eastAsia="Times New Roman" w:hAnsi="Times New Roman" w:cs="Times New Roman"/>
          <w:b/>
          <w:bCs/>
          <w:i/>
          <w:iCs/>
          <w:color w:val="000000"/>
          <w:sz w:val="24"/>
          <w:szCs w:val="24"/>
          <w:u w:val="single"/>
        </w:rPr>
        <w:t>Мурзилка</w:t>
      </w:r>
      <w:proofErr w:type="spellEnd"/>
      <w:r w:rsidRPr="00204F76">
        <w:rPr>
          <w:rFonts w:ascii="Times New Roman" w:eastAsia="Times New Roman" w:hAnsi="Times New Roman" w:cs="Times New Roman"/>
          <w:b/>
          <w:bCs/>
          <w:i/>
          <w:iCs/>
          <w:color w:val="000000"/>
          <w:sz w:val="24"/>
          <w:szCs w:val="24"/>
          <w:u w:val="single"/>
        </w:rPr>
        <w:t>» и «Веселые картинки» (8 ч)</w:t>
      </w:r>
    </w:p>
    <w:p w:rsidR="00204F76" w:rsidRPr="00204F76" w:rsidRDefault="00204F76" w:rsidP="009F5A4D">
      <w:pPr>
        <w:numPr>
          <w:ilvl w:val="0"/>
          <w:numId w:val="1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lastRenderedPageBreak/>
        <w:t>Знакомство с названием раздела.</w:t>
      </w:r>
    </w:p>
    <w:p w:rsidR="00204F76" w:rsidRPr="00204F76" w:rsidRDefault="00204F76" w:rsidP="009F5A4D">
      <w:pPr>
        <w:numPr>
          <w:ilvl w:val="0"/>
          <w:numId w:val="1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Л. Кассиль «Отметки Риммы Лебедевой».</w:t>
      </w:r>
    </w:p>
    <w:p w:rsidR="00204F76" w:rsidRPr="00204F76" w:rsidRDefault="00204F76" w:rsidP="009F5A4D">
      <w:pPr>
        <w:numPr>
          <w:ilvl w:val="0"/>
          <w:numId w:val="1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Ю. Ермолаев «Проговорился».</w:t>
      </w:r>
    </w:p>
    <w:p w:rsidR="00204F76" w:rsidRPr="00204F76" w:rsidRDefault="00204F76" w:rsidP="009F5A4D">
      <w:pPr>
        <w:numPr>
          <w:ilvl w:val="0"/>
          <w:numId w:val="1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Ю. Ермолаев «Воспитатели».</w:t>
      </w:r>
    </w:p>
    <w:p w:rsidR="00204F76" w:rsidRPr="00204F76" w:rsidRDefault="00204F76" w:rsidP="009F5A4D">
      <w:pPr>
        <w:numPr>
          <w:ilvl w:val="0"/>
          <w:numId w:val="1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Г. </w:t>
      </w:r>
      <w:proofErr w:type="gramStart"/>
      <w:r w:rsidRPr="00204F76">
        <w:rPr>
          <w:rFonts w:ascii="Times New Roman" w:eastAsia="Times New Roman" w:hAnsi="Times New Roman" w:cs="Times New Roman"/>
          <w:color w:val="000000"/>
          <w:sz w:val="24"/>
          <w:szCs w:val="24"/>
        </w:rPr>
        <w:t>Остер</w:t>
      </w:r>
      <w:proofErr w:type="gramEnd"/>
      <w:r w:rsidRPr="00204F76">
        <w:rPr>
          <w:rFonts w:ascii="Times New Roman" w:eastAsia="Times New Roman" w:hAnsi="Times New Roman" w:cs="Times New Roman"/>
          <w:color w:val="000000"/>
          <w:sz w:val="24"/>
          <w:szCs w:val="24"/>
        </w:rPr>
        <w:t xml:space="preserve"> «Вредные советы».</w:t>
      </w:r>
    </w:p>
    <w:p w:rsidR="00204F76" w:rsidRPr="00204F76" w:rsidRDefault="00204F76" w:rsidP="009F5A4D">
      <w:pPr>
        <w:numPr>
          <w:ilvl w:val="0"/>
          <w:numId w:val="1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Г. </w:t>
      </w:r>
      <w:proofErr w:type="gramStart"/>
      <w:r w:rsidRPr="00204F76">
        <w:rPr>
          <w:rFonts w:ascii="Times New Roman" w:eastAsia="Times New Roman" w:hAnsi="Times New Roman" w:cs="Times New Roman"/>
          <w:color w:val="000000"/>
          <w:sz w:val="24"/>
          <w:szCs w:val="24"/>
        </w:rPr>
        <w:t>Остер</w:t>
      </w:r>
      <w:proofErr w:type="gramEnd"/>
      <w:r w:rsidRPr="00204F76">
        <w:rPr>
          <w:rFonts w:ascii="Times New Roman" w:eastAsia="Times New Roman" w:hAnsi="Times New Roman" w:cs="Times New Roman"/>
          <w:color w:val="000000"/>
          <w:sz w:val="24"/>
          <w:szCs w:val="24"/>
        </w:rPr>
        <w:t xml:space="preserve"> «Как получаются легенды».</w:t>
      </w:r>
    </w:p>
    <w:p w:rsidR="00204F76" w:rsidRPr="00204F76" w:rsidRDefault="00204F76" w:rsidP="009F5A4D">
      <w:pPr>
        <w:numPr>
          <w:ilvl w:val="0"/>
          <w:numId w:val="1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 xml:space="preserve">Р. </w:t>
      </w:r>
      <w:proofErr w:type="spellStart"/>
      <w:r w:rsidRPr="00204F76">
        <w:rPr>
          <w:rFonts w:ascii="Times New Roman" w:eastAsia="Times New Roman" w:hAnsi="Times New Roman" w:cs="Times New Roman"/>
          <w:color w:val="000000"/>
          <w:sz w:val="24"/>
          <w:szCs w:val="24"/>
        </w:rPr>
        <w:t>Сеф</w:t>
      </w:r>
      <w:proofErr w:type="spellEnd"/>
      <w:r w:rsidRPr="00204F76">
        <w:rPr>
          <w:rFonts w:ascii="Times New Roman" w:eastAsia="Times New Roman" w:hAnsi="Times New Roman" w:cs="Times New Roman"/>
          <w:color w:val="000000"/>
          <w:sz w:val="24"/>
          <w:szCs w:val="24"/>
        </w:rPr>
        <w:t xml:space="preserve"> «Весёлые стихи».</w:t>
      </w:r>
    </w:p>
    <w:p w:rsidR="00204F76" w:rsidRPr="00204F76" w:rsidRDefault="00204F76" w:rsidP="009F5A4D">
      <w:pPr>
        <w:numPr>
          <w:ilvl w:val="0"/>
          <w:numId w:val="17"/>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Читательская конференция «По страницам детских журналов» (обобщающий урок). Оценка достижений.</w:t>
      </w:r>
    </w:p>
    <w:p w:rsidR="00204F76" w:rsidRPr="00204F76" w:rsidRDefault="00204F76" w:rsidP="00204F76">
      <w:pPr>
        <w:shd w:val="clear" w:color="auto" w:fill="FFFFFF"/>
        <w:spacing w:after="0" w:line="240" w:lineRule="auto"/>
        <w:rPr>
          <w:rFonts w:ascii="Calibri" w:eastAsia="Times New Roman" w:hAnsi="Calibri" w:cs="Calibri"/>
          <w:color w:val="000000"/>
        </w:rPr>
      </w:pPr>
      <w:r w:rsidRPr="00204F76">
        <w:rPr>
          <w:rFonts w:ascii="Times New Roman" w:eastAsia="Times New Roman" w:hAnsi="Times New Roman" w:cs="Times New Roman"/>
          <w:b/>
          <w:bCs/>
          <w:i/>
          <w:iCs/>
          <w:color w:val="000000"/>
          <w:sz w:val="24"/>
          <w:szCs w:val="24"/>
          <w:u w:val="single"/>
        </w:rPr>
        <w:t>Зарубежная литература (8 ч)</w:t>
      </w:r>
    </w:p>
    <w:p w:rsidR="00204F76" w:rsidRPr="00204F76" w:rsidRDefault="00204F76" w:rsidP="009F5A4D">
      <w:pPr>
        <w:numPr>
          <w:ilvl w:val="0"/>
          <w:numId w:val="18"/>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Знакомство с названием раздела. Мифы Древней Греции.</w:t>
      </w:r>
    </w:p>
    <w:p w:rsidR="00204F76" w:rsidRPr="00204F76" w:rsidRDefault="00204F76" w:rsidP="009F5A4D">
      <w:pPr>
        <w:numPr>
          <w:ilvl w:val="0"/>
          <w:numId w:val="18"/>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Мифы Древней Греции.</w:t>
      </w:r>
    </w:p>
    <w:p w:rsidR="00204F76" w:rsidRPr="00204F76" w:rsidRDefault="00204F76" w:rsidP="009F5A4D">
      <w:pPr>
        <w:numPr>
          <w:ilvl w:val="0"/>
          <w:numId w:val="18"/>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Мифы Древней Греции.</w:t>
      </w:r>
    </w:p>
    <w:p w:rsidR="00204F76" w:rsidRPr="00204F76" w:rsidRDefault="00204F76" w:rsidP="009F5A4D">
      <w:pPr>
        <w:numPr>
          <w:ilvl w:val="0"/>
          <w:numId w:val="18"/>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Г.Х. Андерсен «Гадкий утёнок».</w:t>
      </w:r>
    </w:p>
    <w:p w:rsidR="00204F76" w:rsidRPr="00204F76" w:rsidRDefault="00204F76" w:rsidP="009F5A4D">
      <w:pPr>
        <w:numPr>
          <w:ilvl w:val="0"/>
          <w:numId w:val="18"/>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Г.Х. Андерсен «Гадкий утёнок».</w:t>
      </w:r>
    </w:p>
    <w:p w:rsidR="00204F76" w:rsidRPr="00204F76" w:rsidRDefault="00204F76" w:rsidP="009F5A4D">
      <w:pPr>
        <w:numPr>
          <w:ilvl w:val="0"/>
          <w:numId w:val="18"/>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Г.Х. Андерсен «Гадкий утёнок».</w:t>
      </w:r>
    </w:p>
    <w:p w:rsidR="00204F76" w:rsidRPr="00204F76" w:rsidRDefault="00204F76" w:rsidP="009F5A4D">
      <w:pPr>
        <w:numPr>
          <w:ilvl w:val="0"/>
          <w:numId w:val="18"/>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Развивающий час по теме «Зарубежная литература».</w:t>
      </w:r>
    </w:p>
    <w:p w:rsidR="00204F76" w:rsidRPr="00204F76" w:rsidRDefault="00204F76" w:rsidP="009F5A4D">
      <w:pPr>
        <w:numPr>
          <w:ilvl w:val="0"/>
          <w:numId w:val="18"/>
        </w:numPr>
        <w:shd w:val="clear" w:color="auto" w:fill="FFFFFF"/>
        <w:spacing w:after="0" w:line="240" w:lineRule="auto"/>
        <w:ind w:left="426" w:firstLine="0"/>
        <w:rPr>
          <w:rFonts w:ascii="Calibri" w:eastAsia="Times New Roman" w:hAnsi="Calibri" w:cs="Calibri"/>
          <w:color w:val="000000"/>
        </w:rPr>
      </w:pPr>
      <w:r w:rsidRPr="00204F76">
        <w:rPr>
          <w:rFonts w:ascii="Times New Roman" w:eastAsia="Times New Roman" w:hAnsi="Times New Roman" w:cs="Times New Roman"/>
          <w:color w:val="000000"/>
          <w:sz w:val="24"/>
          <w:szCs w:val="24"/>
        </w:rPr>
        <w:t>«</w:t>
      </w:r>
      <w:proofErr w:type="spellStart"/>
      <w:r w:rsidRPr="00204F76">
        <w:rPr>
          <w:rFonts w:ascii="Times New Roman" w:eastAsia="Times New Roman" w:hAnsi="Times New Roman" w:cs="Times New Roman"/>
          <w:color w:val="000000"/>
          <w:sz w:val="24"/>
          <w:szCs w:val="24"/>
        </w:rPr>
        <w:t>Брейн</w:t>
      </w:r>
      <w:proofErr w:type="spellEnd"/>
      <w:r w:rsidRPr="00204F76">
        <w:rPr>
          <w:rFonts w:ascii="Times New Roman" w:eastAsia="Times New Roman" w:hAnsi="Times New Roman" w:cs="Times New Roman"/>
          <w:color w:val="000000"/>
          <w:sz w:val="24"/>
          <w:szCs w:val="24"/>
        </w:rPr>
        <w:t>-ринг» (обобщающий урок за курс 3 класса).</w:t>
      </w:r>
    </w:p>
    <w:p w:rsidR="00204F76" w:rsidRDefault="00204F76" w:rsidP="00204F76">
      <w:pPr>
        <w:spacing w:after="0" w:line="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ОСВОЕНИЯ ПРЕДМЕТА</w:t>
      </w:r>
    </w:p>
    <w:p w:rsidR="00204F76" w:rsidRDefault="00204F76" w:rsidP="00204F76">
      <w:pPr>
        <w:autoSpaceDE w:val="0"/>
        <w:autoSpaceDN w:val="0"/>
        <w:adjustRightInd w:val="0"/>
        <w:spacing w:before="5" w:after="0" w:line="259" w:lineRule="exact"/>
        <w:ind w:firstLine="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обеспечивает достижение необходимых личностных,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предметных результатов освоения курса, заложенных в ФГОС НОО.</w:t>
      </w:r>
    </w:p>
    <w:p w:rsidR="00204F76" w:rsidRDefault="00204F76" w:rsidP="00204F76">
      <w:pPr>
        <w:autoSpaceDE w:val="0"/>
        <w:autoSpaceDN w:val="0"/>
        <w:adjustRightInd w:val="0"/>
        <w:spacing w:before="14" w:after="0" w:line="250" w:lineRule="exact"/>
        <w:ind w:left="5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третьеклассника продолжится формирование </w:t>
      </w:r>
      <w:r>
        <w:rPr>
          <w:rFonts w:ascii="Times New Roman" w:eastAsia="Times New Roman" w:hAnsi="Times New Roman" w:cs="Times New Roman"/>
          <w:b/>
          <w:bCs/>
          <w:sz w:val="24"/>
          <w:szCs w:val="24"/>
        </w:rPr>
        <w:t xml:space="preserve">личностных </w:t>
      </w:r>
      <w:r>
        <w:rPr>
          <w:rFonts w:ascii="Times New Roman" w:eastAsia="Times New Roman" w:hAnsi="Times New Roman" w:cs="Times New Roman"/>
          <w:sz w:val="24"/>
          <w:szCs w:val="24"/>
        </w:rPr>
        <w:t>результатов обучения:</w:t>
      </w:r>
    </w:p>
    <w:p w:rsidR="00204F76" w:rsidRDefault="00204F76" w:rsidP="009F5A4D">
      <w:pPr>
        <w:numPr>
          <w:ilvl w:val="0"/>
          <w:numId w:val="2"/>
        </w:numPr>
        <w:tabs>
          <w:tab w:val="left" w:pos="840"/>
        </w:tabs>
        <w:autoSpaceDE w:val="0"/>
        <w:autoSpaceDN w:val="0"/>
        <w:adjustRightInd w:val="0"/>
        <w:spacing w:after="0" w:line="250" w:lineRule="exact"/>
        <w:ind w:right="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российской гражданской идентичности: патриотизма, уважения к Отече</w:t>
      </w:r>
      <w:r>
        <w:rPr>
          <w:rFonts w:ascii="Times New Roman" w:eastAsia="Times New Roman" w:hAnsi="Times New Roman" w:cs="Times New Roman"/>
          <w:sz w:val="24"/>
          <w:szCs w:val="24"/>
        </w:rPr>
        <w:softHyphen/>
        <w:t>ству, прошлому и настоящему многонационального народа России;</w:t>
      </w:r>
    </w:p>
    <w:p w:rsidR="00204F76" w:rsidRDefault="00204F76" w:rsidP="00204F76">
      <w:pPr>
        <w:autoSpaceDE w:val="0"/>
        <w:autoSpaceDN w:val="0"/>
        <w:adjustRightInd w:val="0"/>
        <w:spacing w:after="0" w:line="250" w:lineRule="exact"/>
        <w:ind w:firstLine="83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04F76" w:rsidRDefault="00204F76" w:rsidP="009F5A4D">
      <w:pPr>
        <w:numPr>
          <w:ilvl w:val="0"/>
          <w:numId w:val="2"/>
        </w:numPr>
        <w:tabs>
          <w:tab w:val="left" w:pos="840"/>
        </w:tabs>
        <w:autoSpaceDE w:val="0"/>
        <w:autoSpaceDN w:val="0"/>
        <w:adjustRightInd w:val="0"/>
        <w:spacing w:after="0" w:line="250" w:lineRule="exact"/>
        <w:ind w:right="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художественно-эстетического вкуса, эстетических потребностей, ценно</w:t>
      </w:r>
      <w:r>
        <w:rPr>
          <w:rFonts w:ascii="Times New Roman" w:eastAsia="Times New Roman" w:hAnsi="Times New Roman" w:cs="Times New Roman"/>
          <w:sz w:val="24"/>
          <w:szCs w:val="24"/>
        </w:rPr>
        <w:softHyphen/>
        <w:t>стей и чувств на основе опыта слушания и заучивания наизусть произведений художествен</w:t>
      </w:r>
      <w:r>
        <w:rPr>
          <w:rFonts w:ascii="Times New Roman" w:eastAsia="Times New Roman" w:hAnsi="Times New Roman" w:cs="Times New Roman"/>
          <w:sz w:val="24"/>
          <w:szCs w:val="24"/>
        </w:rPr>
        <w:softHyphen/>
        <w:t>ной литературы;</w:t>
      </w:r>
    </w:p>
    <w:p w:rsidR="00204F76" w:rsidRDefault="00204F76" w:rsidP="009F5A4D">
      <w:pPr>
        <w:numPr>
          <w:ilvl w:val="0"/>
          <w:numId w:val="2"/>
        </w:numPr>
        <w:tabs>
          <w:tab w:val="left" w:pos="840"/>
        </w:tabs>
        <w:autoSpaceDE w:val="0"/>
        <w:autoSpaceDN w:val="0"/>
        <w:adjustRightInd w:val="0"/>
        <w:spacing w:after="0" w:line="250" w:lineRule="exact"/>
        <w:ind w:right="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204F76" w:rsidRDefault="00204F76" w:rsidP="009F5A4D">
      <w:pPr>
        <w:numPr>
          <w:ilvl w:val="0"/>
          <w:numId w:val="2"/>
        </w:numPr>
        <w:tabs>
          <w:tab w:val="left" w:pos="840"/>
        </w:tabs>
        <w:autoSpaceDE w:val="0"/>
        <w:autoSpaceDN w:val="0"/>
        <w:adjustRightInd w:val="0"/>
        <w:spacing w:after="0" w:line="25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начальными навыками адаптации к школе, к школьному коллективу;</w:t>
      </w:r>
    </w:p>
    <w:p w:rsidR="00204F76" w:rsidRDefault="00204F76" w:rsidP="009F5A4D">
      <w:pPr>
        <w:numPr>
          <w:ilvl w:val="0"/>
          <w:numId w:val="2"/>
        </w:numPr>
        <w:tabs>
          <w:tab w:val="left" w:pos="840"/>
        </w:tabs>
        <w:autoSpaceDE w:val="0"/>
        <w:autoSpaceDN w:val="0"/>
        <w:adjustRightInd w:val="0"/>
        <w:spacing w:after="0" w:line="25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осознание значимости чтения для своего дальнейшего развития;</w:t>
      </w:r>
    </w:p>
    <w:p w:rsidR="00204F76" w:rsidRDefault="00204F76" w:rsidP="009F5A4D">
      <w:pPr>
        <w:numPr>
          <w:ilvl w:val="0"/>
          <w:numId w:val="2"/>
        </w:numPr>
        <w:tabs>
          <w:tab w:val="left" w:pos="840"/>
        </w:tabs>
        <w:autoSpaceDE w:val="0"/>
        <w:autoSpaceDN w:val="0"/>
        <w:adjustRightInd w:val="0"/>
        <w:spacing w:after="0" w:line="25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литературного произведения как особого вида искусства;</w:t>
      </w:r>
    </w:p>
    <w:p w:rsidR="00204F76" w:rsidRDefault="00204F76" w:rsidP="009F5A4D">
      <w:pPr>
        <w:numPr>
          <w:ilvl w:val="0"/>
          <w:numId w:val="2"/>
        </w:numPr>
        <w:tabs>
          <w:tab w:val="left" w:pos="840"/>
        </w:tabs>
        <w:autoSpaceDE w:val="0"/>
        <w:autoSpaceDN w:val="0"/>
        <w:adjustRightInd w:val="0"/>
        <w:spacing w:after="0" w:line="250" w:lineRule="exact"/>
        <w:ind w:right="1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формирование осознанного, уважительного и доброжелательного отношения к дру</w:t>
      </w:r>
      <w:r>
        <w:rPr>
          <w:rFonts w:ascii="Times New Roman" w:eastAsia="Times New Roman" w:hAnsi="Times New Roman" w:cs="Times New Roman"/>
          <w:sz w:val="24"/>
          <w:szCs w:val="24"/>
        </w:rPr>
        <w:softHyphen/>
        <w:t>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w:t>
      </w:r>
      <w:r>
        <w:rPr>
          <w:rFonts w:ascii="Times New Roman" w:eastAsia="Times New Roman" w:hAnsi="Times New Roman" w:cs="Times New Roman"/>
          <w:sz w:val="24"/>
          <w:szCs w:val="24"/>
        </w:rPr>
        <w:softHyphen/>
        <w:t>мопонимания.</w:t>
      </w:r>
      <w:proofErr w:type="gramEnd"/>
    </w:p>
    <w:p w:rsidR="00204F76" w:rsidRDefault="00204F76" w:rsidP="00204F76">
      <w:pPr>
        <w:autoSpaceDE w:val="0"/>
        <w:autoSpaceDN w:val="0"/>
        <w:adjustRightInd w:val="0"/>
        <w:spacing w:after="0" w:line="240" w:lineRule="exact"/>
        <w:ind w:right="38" w:firstLine="538"/>
        <w:jc w:val="both"/>
        <w:rPr>
          <w:rFonts w:ascii="Times New Roman" w:eastAsia="Times New Roman" w:hAnsi="Times New Roman" w:cs="Times New Roman"/>
          <w:sz w:val="24"/>
          <w:szCs w:val="24"/>
        </w:rPr>
      </w:pPr>
    </w:p>
    <w:p w:rsidR="00204F76" w:rsidRDefault="00204F76" w:rsidP="00204F76">
      <w:pPr>
        <w:autoSpaceDE w:val="0"/>
        <w:autoSpaceDN w:val="0"/>
        <w:adjustRightInd w:val="0"/>
        <w:spacing w:before="5" w:after="0" w:line="264" w:lineRule="exact"/>
        <w:ind w:right="38"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третьеклассника продолжится формирование </w:t>
      </w:r>
      <w:proofErr w:type="spellStart"/>
      <w:r>
        <w:rPr>
          <w:rFonts w:ascii="Times New Roman" w:eastAsia="Times New Roman" w:hAnsi="Times New Roman" w:cs="Times New Roman"/>
          <w:b/>
          <w:bCs/>
          <w:sz w:val="24"/>
          <w:szCs w:val="24"/>
        </w:rPr>
        <w:t>метапредметных</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результатов обу</w:t>
      </w:r>
      <w:r>
        <w:rPr>
          <w:rFonts w:ascii="Times New Roman" w:eastAsia="Times New Roman" w:hAnsi="Times New Roman" w:cs="Times New Roman"/>
          <w:sz w:val="24"/>
          <w:szCs w:val="24"/>
        </w:rPr>
        <w:softHyphen/>
        <w:t>чения:</w:t>
      </w:r>
    </w:p>
    <w:p w:rsidR="00204F76" w:rsidRDefault="00204F76" w:rsidP="009F5A4D">
      <w:pPr>
        <w:numPr>
          <w:ilvl w:val="0"/>
          <w:numId w:val="2"/>
        </w:numPr>
        <w:tabs>
          <w:tab w:val="left" w:pos="840"/>
        </w:tabs>
        <w:autoSpaceDE w:val="0"/>
        <w:autoSpaceDN w:val="0"/>
        <w:adjustRightInd w:val="0"/>
        <w:spacing w:after="0" w:line="25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204F76" w:rsidRDefault="00204F76" w:rsidP="009F5A4D">
      <w:pPr>
        <w:numPr>
          <w:ilvl w:val="0"/>
          <w:numId w:val="2"/>
        </w:numPr>
        <w:tabs>
          <w:tab w:val="left" w:pos="840"/>
        </w:tabs>
        <w:autoSpaceDE w:val="0"/>
        <w:autoSpaceDN w:val="0"/>
        <w:adjustRightInd w:val="0"/>
        <w:spacing w:after="0" w:line="25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способами решения проблем творческого и поискового характера;</w:t>
      </w:r>
    </w:p>
    <w:p w:rsidR="00204F76" w:rsidRDefault="00204F76" w:rsidP="009F5A4D">
      <w:pPr>
        <w:numPr>
          <w:ilvl w:val="0"/>
          <w:numId w:val="2"/>
        </w:numPr>
        <w:tabs>
          <w:tab w:val="left" w:pos="840"/>
        </w:tabs>
        <w:autoSpaceDE w:val="0"/>
        <w:autoSpaceDN w:val="0"/>
        <w:adjustRightInd w:val="0"/>
        <w:spacing w:after="0" w:line="250" w:lineRule="exact"/>
        <w:ind w:right="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планировать, контролировать и оценивать учебные действ в соответствии с поставленной задачей и условиями её реализации, определять наиболее  эффективные способы достижения результата;</w:t>
      </w:r>
    </w:p>
    <w:p w:rsidR="00204F76" w:rsidRDefault="00204F76" w:rsidP="009F5A4D">
      <w:pPr>
        <w:numPr>
          <w:ilvl w:val="0"/>
          <w:numId w:val="2"/>
        </w:numPr>
        <w:tabs>
          <w:tab w:val="left" w:pos="840"/>
        </w:tabs>
        <w:autoSpaceDE w:val="0"/>
        <w:autoSpaceDN w:val="0"/>
        <w:adjustRightInd w:val="0"/>
        <w:spacing w:after="0" w:line="250" w:lineRule="exact"/>
        <w:ind w:right="30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овладение навыками смыслового чтения текстов в соответствии с целями и зада 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204F76" w:rsidRDefault="00204F76" w:rsidP="009F5A4D">
      <w:pPr>
        <w:numPr>
          <w:ilvl w:val="0"/>
          <w:numId w:val="2"/>
        </w:numPr>
        <w:tabs>
          <w:tab w:val="left" w:pos="840"/>
        </w:tabs>
        <w:autoSpaceDE w:val="0"/>
        <w:autoSpaceDN w:val="0"/>
        <w:adjustRightInd w:val="0"/>
        <w:spacing w:after="0" w:line="25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строения рассуждений;</w:t>
      </w:r>
    </w:p>
    <w:p w:rsidR="00204F76" w:rsidRDefault="00204F76" w:rsidP="009F5A4D">
      <w:pPr>
        <w:numPr>
          <w:ilvl w:val="0"/>
          <w:numId w:val="2"/>
        </w:numPr>
        <w:tabs>
          <w:tab w:val="left" w:pos="840"/>
        </w:tabs>
        <w:autoSpaceDE w:val="0"/>
        <w:autoSpaceDN w:val="0"/>
        <w:adjustRightInd w:val="0"/>
        <w:spacing w:after="0" w:line="25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оценку событий.</w:t>
      </w:r>
    </w:p>
    <w:p w:rsidR="00204F76" w:rsidRDefault="00204F76" w:rsidP="00204F76">
      <w:pPr>
        <w:tabs>
          <w:tab w:val="left" w:pos="840"/>
        </w:tabs>
        <w:autoSpaceDE w:val="0"/>
        <w:autoSpaceDN w:val="0"/>
        <w:adjustRightInd w:val="0"/>
        <w:spacing w:after="0" w:line="250" w:lineRule="exact"/>
        <w:ind w:firstLine="552"/>
        <w:rPr>
          <w:rFonts w:ascii="Times New Roman" w:eastAsia="Times New Roman" w:hAnsi="Times New Roman" w:cs="Times New Roman"/>
          <w:sz w:val="24"/>
          <w:szCs w:val="24"/>
        </w:rPr>
      </w:pPr>
    </w:p>
    <w:p w:rsidR="00204F76" w:rsidRDefault="00204F76" w:rsidP="00204F76">
      <w:pPr>
        <w:tabs>
          <w:tab w:val="left" w:pos="840"/>
        </w:tabs>
        <w:autoSpaceDE w:val="0"/>
        <w:autoSpaceDN w:val="0"/>
        <w:adjustRightInd w:val="0"/>
        <w:spacing w:after="0" w:line="250" w:lineRule="exact"/>
        <w:ind w:firstLine="552"/>
        <w:rPr>
          <w:rFonts w:ascii="Times New Roman" w:eastAsia="Times New Roman" w:hAnsi="Times New Roman" w:cs="Times New Roman"/>
          <w:sz w:val="24"/>
          <w:szCs w:val="24"/>
        </w:rPr>
      </w:pPr>
    </w:p>
    <w:p w:rsidR="00204F76" w:rsidRDefault="00204F76" w:rsidP="00204F76">
      <w:pPr>
        <w:autoSpaceDE w:val="0"/>
        <w:autoSpaceDN w:val="0"/>
        <w:adjustRightInd w:val="0"/>
        <w:spacing w:after="0" w:line="254" w:lineRule="exact"/>
        <w:ind w:left="533"/>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У </w:t>
      </w:r>
      <w:r>
        <w:rPr>
          <w:rFonts w:ascii="Times New Roman" w:eastAsia="Times New Roman" w:hAnsi="Times New Roman" w:cs="Times New Roman"/>
          <w:sz w:val="24"/>
          <w:szCs w:val="24"/>
        </w:rPr>
        <w:t xml:space="preserve">третьеклассника продолжится формирование </w:t>
      </w:r>
      <w:r>
        <w:rPr>
          <w:rFonts w:ascii="Times New Roman" w:eastAsia="Times New Roman" w:hAnsi="Times New Roman" w:cs="Times New Roman"/>
          <w:b/>
          <w:bCs/>
          <w:sz w:val="24"/>
          <w:szCs w:val="24"/>
        </w:rPr>
        <w:t xml:space="preserve">предметных </w:t>
      </w:r>
      <w:r>
        <w:rPr>
          <w:rFonts w:ascii="Times New Roman" w:eastAsia="Times New Roman" w:hAnsi="Times New Roman" w:cs="Times New Roman"/>
          <w:sz w:val="24"/>
          <w:szCs w:val="24"/>
        </w:rPr>
        <w:t>результатов обучения:</w:t>
      </w:r>
    </w:p>
    <w:p w:rsidR="00204F76" w:rsidRDefault="00204F76" w:rsidP="009F5A4D">
      <w:pPr>
        <w:numPr>
          <w:ilvl w:val="0"/>
          <w:numId w:val="3"/>
        </w:numPr>
        <w:tabs>
          <w:tab w:val="left" w:pos="778"/>
        </w:tabs>
        <w:autoSpaceDE w:val="0"/>
        <w:autoSpaceDN w:val="0"/>
        <w:adjustRightInd w:val="0"/>
        <w:spacing w:after="0" w:line="25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техникой чтения, приёмами понимания прочитанного и прослушанного</w:t>
      </w:r>
      <w:r>
        <w:rPr>
          <w:rFonts w:ascii="Times New Roman" w:eastAsia="Times New Roman" w:hAnsi="Times New Roman" w:cs="Times New Roman"/>
          <w:spacing w:val="10"/>
          <w:sz w:val="24"/>
          <w:szCs w:val="24"/>
        </w:rPr>
        <w:t>;</w:t>
      </w:r>
    </w:p>
    <w:p w:rsidR="00204F76" w:rsidRDefault="00204F76" w:rsidP="00204F76">
      <w:pPr>
        <w:tabs>
          <w:tab w:val="left" w:pos="850"/>
        </w:tabs>
        <w:autoSpaceDE w:val="0"/>
        <w:autoSpaceDN w:val="0"/>
        <w:adjustRightInd w:val="0"/>
        <w:spacing w:after="0" w:line="254" w:lineRule="exact"/>
        <w:ind w:left="254" w:firstLine="2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осознание значимости чтения для личного развития; формирование представлений о людях, окружающем мире, культуре, первоначальных этических представлении о добре и зле, дружбе, честности; формирование потребности в систематиче</w:t>
      </w:r>
      <w:r>
        <w:rPr>
          <w:rFonts w:ascii="Times New Roman" w:eastAsia="Times New Roman" w:hAnsi="Times New Roman" w:cs="Times New Roman"/>
          <w:sz w:val="24"/>
          <w:szCs w:val="24"/>
        </w:rPr>
        <w:softHyphen/>
      </w:r>
      <w:r>
        <w:rPr>
          <w:rFonts w:ascii="Times New Roman" w:eastAsia="Times New Roman" w:hAnsi="Times New Roman" w:cs="Times New Roman"/>
          <w:bCs/>
          <w:spacing w:val="-10"/>
          <w:sz w:val="24"/>
          <w:szCs w:val="24"/>
        </w:rPr>
        <w:t>ски</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sz w:val="24"/>
          <w:szCs w:val="24"/>
        </w:rPr>
        <w:t>чтении;</w:t>
      </w:r>
    </w:p>
    <w:p w:rsidR="00204F76" w:rsidRDefault="00204F76" w:rsidP="009F5A4D">
      <w:pPr>
        <w:numPr>
          <w:ilvl w:val="0"/>
          <w:numId w:val="4"/>
        </w:numPr>
        <w:tabs>
          <w:tab w:val="left" w:pos="830"/>
        </w:tabs>
        <w:autoSpaceDE w:val="0"/>
        <w:autoSpaceDN w:val="0"/>
        <w:adjustRightInd w:val="0"/>
        <w:spacing w:after="0" w:line="25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04F76" w:rsidRDefault="00204F76" w:rsidP="009F5A4D">
      <w:pPr>
        <w:numPr>
          <w:ilvl w:val="0"/>
          <w:numId w:val="4"/>
        </w:numPr>
        <w:tabs>
          <w:tab w:val="left" w:pos="830"/>
        </w:tabs>
        <w:autoSpaceDE w:val="0"/>
        <w:autoSpaceDN w:val="0"/>
        <w:adjustRightInd w:val="0"/>
        <w:spacing w:after="0" w:line="25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разных видов чтения (изучающее (смысловое), выборочное, поиско</w:t>
      </w:r>
      <w:r>
        <w:rPr>
          <w:rFonts w:ascii="Times New Roman" w:eastAsia="Times New Roman" w:hAnsi="Times New Roman" w:cs="Times New Roman"/>
          <w:sz w:val="24"/>
          <w:szCs w:val="24"/>
        </w:rPr>
        <w:softHyphen/>
        <w:t>вое): умение осознанно воспринимать и оценивать содержание и специфику различных тек</w:t>
      </w:r>
      <w:r>
        <w:rPr>
          <w:rFonts w:ascii="Times New Roman" w:eastAsia="Times New Roman" w:hAnsi="Times New Roman" w:cs="Times New Roman"/>
          <w:sz w:val="24"/>
          <w:szCs w:val="24"/>
        </w:rPr>
        <w:softHyphen/>
        <w:t>стов, участвовать в их обсуждении, давать и обосновывать нравственную оценку поступков</w:t>
      </w:r>
    </w:p>
    <w:p w:rsidR="00204F76" w:rsidRDefault="00204F76" w:rsidP="009F5A4D">
      <w:pPr>
        <w:numPr>
          <w:ilvl w:val="0"/>
          <w:numId w:val="4"/>
        </w:numPr>
        <w:tabs>
          <w:tab w:val="left" w:pos="830"/>
        </w:tabs>
        <w:autoSpaceDE w:val="0"/>
        <w:autoSpaceDN w:val="0"/>
        <w:adjustRightInd w:val="0"/>
        <w:spacing w:before="240" w:after="0" w:line="25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самостоятельно выбирать интересующую литературу, пользоваться спра</w:t>
      </w:r>
      <w:r>
        <w:rPr>
          <w:rFonts w:ascii="Times New Roman" w:eastAsia="Times New Roman" w:hAnsi="Times New Roman" w:cs="Times New Roman"/>
          <w:sz w:val="24"/>
          <w:szCs w:val="24"/>
        </w:rPr>
        <w:softHyphen/>
        <w:t>вочными источниками;</w:t>
      </w:r>
    </w:p>
    <w:p w:rsidR="00204F76" w:rsidRDefault="00204F76" w:rsidP="009F5A4D">
      <w:pPr>
        <w:numPr>
          <w:ilvl w:val="0"/>
          <w:numId w:val="4"/>
        </w:numPr>
        <w:tabs>
          <w:tab w:val="left" w:pos="840"/>
        </w:tabs>
        <w:autoSpaceDE w:val="0"/>
        <w:autoSpaceDN w:val="0"/>
        <w:adjustRightInd w:val="0"/>
        <w:spacing w:after="0" w:line="25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использовать простейшие виды анализа различных текстов;</w:t>
      </w:r>
    </w:p>
    <w:p w:rsidR="00204F76" w:rsidRDefault="00204F76" w:rsidP="009F5A4D">
      <w:pPr>
        <w:numPr>
          <w:ilvl w:val="0"/>
          <w:numId w:val="4"/>
        </w:numPr>
        <w:tabs>
          <w:tab w:val="left" w:pos="830"/>
        </w:tabs>
        <w:autoSpaceDE w:val="0"/>
        <w:autoSpaceDN w:val="0"/>
        <w:adjustRightInd w:val="0"/>
        <w:spacing w:after="0" w:line="25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работать с разными видами текстов, находить характерные особенности на</w:t>
      </w:r>
      <w:r>
        <w:rPr>
          <w:rFonts w:ascii="Times New Roman" w:eastAsia="Times New Roman" w:hAnsi="Times New Roman" w:cs="Times New Roman"/>
          <w:sz w:val="24"/>
          <w:szCs w:val="24"/>
        </w:rPr>
        <w:softHyphen/>
        <w:t>учно-познавательных, учебных и художественных произведений;</w:t>
      </w:r>
    </w:p>
    <w:p w:rsidR="00204F76" w:rsidRDefault="00204F76" w:rsidP="009F5A4D">
      <w:pPr>
        <w:numPr>
          <w:ilvl w:val="0"/>
          <w:numId w:val="4"/>
        </w:numPr>
        <w:tabs>
          <w:tab w:val="left" w:pos="830"/>
        </w:tabs>
        <w:autoSpaceDE w:val="0"/>
        <w:autoSpaceDN w:val="0"/>
        <w:adjustRightInd w:val="0"/>
        <w:spacing w:after="0" w:line="25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создавать собственный текст на основе художественного произведения, ре</w:t>
      </w:r>
      <w:r>
        <w:rPr>
          <w:rFonts w:ascii="Times New Roman" w:eastAsia="Times New Roman" w:hAnsi="Times New Roman" w:cs="Times New Roman"/>
          <w:sz w:val="24"/>
          <w:szCs w:val="24"/>
        </w:rPr>
        <w:softHyphen/>
        <w:t>продукции картин художников, по иллюстрациям, на основе личного опыта;</w:t>
      </w:r>
    </w:p>
    <w:p w:rsidR="00204F76" w:rsidRDefault="00204F76" w:rsidP="009F5A4D">
      <w:pPr>
        <w:numPr>
          <w:ilvl w:val="0"/>
          <w:numId w:val="4"/>
        </w:numPr>
        <w:tabs>
          <w:tab w:val="left" w:pos="830"/>
        </w:tabs>
        <w:autoSpaceDE w:val="0"/>
        <w:autoSpaceDN w:val="0"/>
        <w:adjustRightInd w:val="0"/>
        <w:spacing w:after="0" w:line="25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декламировать (читать стихи наизусть) стихотворные произведения, высту</w:t>
      </w:r>
      <w:r>
        <w:rPr>
          <w:rFonts w:ascii="Times New Roman" w:eastAsia="Times New Roman" w:hAnsi="Times New Roman" w:cs="Times New Roman"/>
          <w:sz w:val="24"/>
          <w:szCs w:val="24"/>
        </w:rPr>
        <w:softHyphen/>
        <w:t>пать перед знакомой аудиторией с небольшими сообщениями.</w:t>
      </w:r>
    </w:p>
    <w:p w:rsidR="00C13249" w:rsidRDefault="00C13249" w:rsidP="005D5D8C">
      <w:pPr>
        <w:pStyle w:val="a3"/>
        <w:rPr>
          <w:rFonts w:ascii="Times New Roman" w:hAnsi="Times New Roman"/>
          <w:b/>
          <w:sz w:val="24"/>
          <w:szCs w:val="24"/>
        </w:rPr>
      </w:pPr>
    </w:p>
    <w:p w:rsidR="00D67C02" w:rsidRPr="00D67C02" w:rsidRDefault="00D67C02" w:rsidP="00D67C02">
      <w:pPr>
        <w:pStyle w:val="a3"/>
        <w:jc w:val="center"/>
        <w:rPr>
          <w:rFonts w:ascii="Times New Roman" w:hAnsi="Times New Roman"/>
          <w:b/>
          <w:sz w:val="24"/>
          <w:szCs w:val="24"/>
        </w:rPr>
      </w:pPr>
      <w:r w:rsidRPr="00D67C02">
        <w:rPr>
          <w:rFonts w:ascii="Times New Roman" w:hAnsi="Times New Roman"/>
          <w:b/>
          <w:sz w:val="24"/>
          <w:szCs w:val="24"/>
        </w:rPr>
        <w:t>Календарно-тематическое планирование по литературному чтению</w:t>
      </w:r>
    </w:p>
    <w:p w:rsidR="00D67C02" w:rsidRDefault="00D67C02" w:rsidP="00D67C02">
      <w:pPr>
        <w:pStyle w:val="a3"/>
        <w:jc w:val="center"/>
        <w:rPr>
          <w:rFonts w:ascii="Times New Roman" w:hAnsi="Times New Roman"/>
          <w:b/>
          <w:sz w:val="24"/>
          <w:szCs w:val="24"/>
        </w:rPr>
      </w:pPr>
      <w:r w:rsidRPr="00D67C02">
        <w:rPr>
          <w:rFonts w:ascii="Times New Roman" w:hAnsi="Times New Roman"/>
          <w:b/>
          <w:sz w:val="24"/>
          <w:szCs w:val="24"/>
        </w:rPr>
        <w:t>2 класс 4 часа в неделю (136 ч)</w:t>
      </w:r>
    </w:p>
    <w:p w:rsidR="00D67C02" w:rsidRDefault="00D67C02" w:rsidP="00D67C02">
      <w:pPr>
        <w:pStyle w:val="a3"/>
        <w:jc w:val="center"/>
        <w:rPr>
          <w:rFonts w:ascii="Times New Roman" w:hAnsi="Times New Roman"/>
          <w:b/>
          <w:sz w:val="24"/>
          <w:szCs w:val="24"/>
        </w:rPr>
      </w:pPr>
    </w:p>
    <w:tbl>
      <w:tblPr>
        <w:tblStyle w:val="a6"/>
        <w:tblW w:w="10198" w:type="dxa"/>
        <w:tblInd w:w="812" w:type="dxa"/>
        <w:tblCellMar>
          <w:left w:w="103" w:type="dxa"/>
        </w:tblCellMar>
        <w:tblLook w:val="04A0" w:firstRow="1" w:lastRow="0" w:firstColumn="1" w:lastColumn="0" w:noHBand="0" w:noVBand="1"/>
      </w:tblPr>
      <w:tblGrid>
        <w:gridCol w:w="851"/>
        <w:gridCol w:w="4240"/>
        <w:gridCol w:w="1985"/>
        <w:gridCol w:w="1206"/>
        <w:gridCol w:w="74"/>
        <w:gridCol w:w="1842"/>
      </w:tblGrid>
      <w:tr w:rsidR="009F5A4D" w:rsidTr="009F5A4D">
        <w:trPr>
          <w:trHeight w:val="143"/>
        </w:trPr>
        <w:tc>
          <w:tcPr>
            <w:tcW w:w="851" w:type="dxa"/>
            <w:vMerge w:val="restart"/>
            <w:shd w:val="clear" w:color="auto" w:fill="auto"/>
            <w:tcMar>
              <w:left w:w="103" w:type="dxa"/>
            </w:tcMar>
          </w:tcPr>
          <w:p w:rsidR="009F5A4D" w:rsidRDefault="009F5A4D" w:rsidP="00392931">
            <w:pPr>
              <w:jc w:val="both"/>
              <w:rPr>
                <w:rFonts w:ascii="Times New Roman" w:hAnsi="Times New Roman" w:cs="Times New Roman"/>
                <w:b/>
              </w:rPr>
            </w:pPr>
            <w:r>
              <w:rPr>
                <w:rFonts w:ascii="Times New Roman" w:hAnsi="Times New Roman" w:cs="Times New Roman"/>
                <w:b/>
              </w:rPr>
              <w:t xml:space="preserve">№ уро-ка по </w:t>
            </w:r>
            <w:proofErr w:type="gramStart"/>
            <w:r>
              <w:rPr>
                <w:rFonts w:ascii="Times New Roman" w:hAnsi="Times New Roman" w:cs="Times New Roman"/>
                <w:b/>
              </w:rPr>
              <w:t>п</w:t>
            </w:r>
            <w:proofErr w:type="gramEnd"/>
            <w:r>
              <w:rPr>
                <w:rFonts w:ascii="Times New Roman" w:hAnsi="Times New Roman" w:cs="Times New Roman"/>
                <w:b/>
              </w:rPr>
              <w:t>/п</w:t>
            </w:r>
          </w:p>
        </w:tc>
        <w:tc>
          <w:tcPr>
            <w:tcW w:w="4240" w:type="dxa"/>
            <w:vMerge w:val="restart"/>
            <w:shd w:val="clear" w:color="auto" w:fill="auto"/>
            <w:tcMar>
              <w:left w:w="103" w:type="dxa"/>
            </w:tcMar>
          </w:tcPr>
          <w:p w:rsidR="009F5A4D" w:rsidRDefault="009F5A4D" w:rsidP="00392931">
            <w:pPr>
              <w:jc w:val="both"/>
              <w:rPr>
                <w:rFonts w:ascii="Times New Roman" w:hAnsi="Times New Roman" w:cs="Times New Roman"/>
                <w:b/>
              </w:rPr>
            </w:pPr>
            <w:r>
              <w:rPr>
                <w:rFonts w:ascii="Times New Roman" w:hAnsi="Times New Roman" w:cs="Times New Roman"/>
                <w:b/>
              </w:rPr>
              <w:t>Тема урока</w:t>
            </w:r>
          </w:p>
        </w:tc>
        <w:tc>
          <w:tcPr>
            <w:tcW w:w="1985" w:type="dxa"/>
            <w:vMerge w:val="restart"/>
          </w:tcPr>
          <w:p w:rsidR="009F5A4D" w:rsidRDefault="009F5A4D" w:rsidP="00392931">
            <w:pPr>
              <w:jc w:val="both"/>
              <w:rPr>
                <w:rFonts w:ascii="Times New Roman" w:hAnsi="Times New Roman" w:cs="Times New Roman"/>
                <w:b/>
              </w:rPr>
            </w:pPr>
            <w:r>
              <w:rPr>
                <w:rFonts w:ascii="Times New Roman" w:hAnsi="Times New Roman" w:cs="Times New Roman"/>
                <w:b/>
              </w:rPr>
              <w:t>Количество часов</w:t>
            </w:r>
          </w:p>
        </w:tc>
        <w:tc>
          <w:tcPr>
            <w:tcW w:w="3122" w:type="dxa"/>
            <w:gridSpan w:val="3"/>
            <w:shd w:val="clear" w:color="auto" w:fill="auto"/>
            <w:tcMar>
              <w:left w:w="103" w:type="dxa"/>
            </w:tcMar>
          </w:tcPr>
          <w:p w:rsidR="009F5A4D" w:rsidRDefault="009F5A4D" w:rsidP="00392931">
            <w:pPr>
              <w:jc w:val="both"/>
              <w:rPr>
                <w:rFonts w:ascii="Times New Roman" w:hAnsi="Times New Roman" w:cs="Times New Roman"/>
                <w:b/>
              </w:rPr>
            </w:pPr>
            <w:r>
              <w:rPr>
                <w:rFonts w:ascii="Times New Roman" w:hAnsi="Times New Roman" w:cs="Times New Roman"/>
                <w:b/>
              </w:rPr>
              <w:t>Дата проведения урока</w:t>
            </w:r>
          </w:p>
        </w:tc>
      </w:tr>
      <w:tr w:rsidR="009F5A4D" w:rsidTr="009F5A4D">
        <w:trPr>
          <w:trHeight w:val="143"/>
        </w:trPr>
        <w:tc>
          <w:tcPr>
            <w:tcW w:w="851" w:type="dxa"/>
            <w:vMerge/>
            <w:shd w:val="clear" w:color="auto" w:fill="auto"/>
            <w:tcMar>
              <w:left w:w="103" w:type="dxa"/>
            </w:tcMar>
          </w:tcPr>
          <w:p w:rsidR="009F5A4D" w:rsidRDefault="009F5A4D" w:rsidP="00392931">
            <w:pPr>
              <w:jc w:val="both"/>
              <w:rPr>
                <w:rFonts w:ascii="Times New Roman" w:hAnsi="Times New Roman" w:cs="Times New Roman"/>
                <w:b/>
              </w:rPr>
            </w:pPr>
          </w:p>
        </w:tc>
        <w:tc>
          <w:tcPr>
            <w:tcW w:w="4240" w:type="dxa"/>
            <w:vMerge/>
            <w:shd w:val="clear" w:color="auto" w:fill="auto"/>
            <w:tcMar>
              <w:left w:w="103" w:type="dxa"/>
            </w:tcMar>
          </w:tcPr>
          <w:p w:rsidR="009F5A4D" w:rsidRDefault="009F5A4D" w:rsidP="00392931">
            <w:pPr>
              <w:jc w:val="both"/>
              <w:rPr>
                <w:rFonts w:ascii="Times New Roman" w:hAnsi="Times New Roman" w:cs="Times New Roman"/>
                <w:b/>
              </w:rPr>
            </w:pPr>
          </w:p>
        </w:tc>
        <w:tc>
          <w:tcPr>
            <w:tcW w:w="1985" w:type="dxa"/>
            <w:vMerge/>
          </w:tcPr>
          <w:p w:rsidR="009F5A4D" w:rsidRDefault="009F5A4D" w:rsidP="00392931">
            <w:pPr>
              <w:jc w:val="both"/>
              <w:rPr>
                <w:rFonts w:ascii="Times New Roman" w:hAnsi="Times New Roman" w:cs="Times New Roman"/>
                <w:b/>
              </w:rPr>
            </w:pPr>
          </w:p>
        </w:tc>
        <w:tc>
          <w:tcPr>
            <w:tcW w:w="3122" w:type="dxa"/>
            <w:gridSpan w:val="3"/>
            <w:shd w:val="clear" w:color="auto" w:fill="auto"/>
            <w:tcMar>
              <w:left w:w="103" w:type="dxa"/>
            </w:tcMar>
          </w:tcPr>
          <w:p w:rsidR="009F5A4D" w:rsidRDefault="009F5A4D" w:rsidP="00392931">
            <w:pPr>
              <w:jc w:val="both"/>
              <w:rPr>
                <w:rFonts w:ascii="Times New Roman" w:hAnsi="Times New Roman" w:cs="Times New Roman"/>
                <w:b/>
              </w:rPr>
            </w:pPr>
          </w:p>
        </w:tc>
      </w:tr>
      <w:tr w:rsidR="009F5A4D" w:rsidTr="009F5A4D">
        <w:trPr>
          <w:trHeight w:val="143"/>
        </w:trPr>
        <w:tc>
          <w:tcPr>
            <w:tcW w:w="851" w:type="dxa"/>
            <w:vMerge/>
            <w:shd w:val="clear" w:color="auto" w:fill="auto"/>
            <w:tcMar>
              <w:left w:w="103" w:type="dxa"/>
            </w:tcMar>
          </w:tcPr>
          <w:p w:rsidR="009F5A4D" w:rsidRDefault="009F5A4D" w:rsidP="00392931">
            <w:pPr>
              <w:jc w:val="both"/>
              <w:rPr>
                <w:rFonts w:ascii="Times New Roman" w:hAnsi="Times New Roman" w:cs="Times New Roman"/>
                <w:b/>
              </w:rPr>
            </w:pPr>
          </w:p>
        </w:tc>
        <w:tc>
          <w:tcPr>
            <w:tcW w:w="4240" w:type="dxa"/>
            <w:vMerge/>
            <w:shd w:val="clear" w:color="auto" w:fill="auto"/>
            <w:tcMar>
              <w:left w:w="103" w:type="dxa"/>
            </w:tcMar>
          </w:tcPr>
          <w:p w:rsidR="009F5A4D" w:rsidRDefault="009F5A4D" w:rsidP="00392931">
            <w:pPr>
              <w:jc w:val="both"/>
              <w:rPr>
                <w:rFonts w:ascii="Times New Roman" w:hAnsi="Times New Roman" w:cs="Times New Roman"/>
                <w:b/>
              </w:rPr>
            </w:pPr>
          </w:p>
        </w:tc>
        <w:tc>
          <w:tcPr>
            <w:tcW w:w="1985" w:type="dxa"/>
            <w:vMerge/>
          </w:tcPr>
          <w:p w:rsidR="009F5A4D" w:rsidRDefault="009F5A4D" w:rsidP="00392931">
            <w:pPr>
              <w:jc w:val="both"/>
              <w:rPr>
                <w:rFonts w:ascii="Times New Roman" w:hAnsi="Times New Roman" w:cs="Times New Roman"/>
                <w:b/>
              </w:rPr>
            </w:pP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b/>
              </w:rPr>
            </w:pPr>
            <w:r>
              <w:rPr>
                <w:rFonts w:ascii="Times New Roman" w:hAnsi="Times New Roman" w:cs="Times New Roman"/>
                <w:b/>
              </w:rPr>
              <w:t xml:space="preserve">План </w:t>
            </w:r>
          </w:p>
        </w:tc>
        <w:tc>
          <w:tcPr>
            <w:tcW w:w="1842" w:type="dxa"/>
            <w:shd w:val="clear" w:color="auto" w:fill="auto"/>
            <w:tcMar>
              <w:left w:w="103" w:type="dxa"/>
            </w:tcMar>
          </w:tcPr>
          <w:p w:rsidR="009F5A4D" w:rsidRDefault="009F5A4D" w:rsidP="00392931">
            <w:pPr>
              <w:jc w:val="both"/>
              <w:rPr>
                <w:rFonts w:ascii="Times New Roman" w:hAnsi="Times New Roman" w:cs="Times New Roman"/>
                <w:b/>
              </w:rPr>
            </w:pPr>
            <w:r>
              <w:rPr>
                <w:rFonts w:ascii="Times New Roman" w:hAnsi="Times New Roman" w:cs="Times New Roman"/>
                <w:b/>
              </w:rPr>
              <w:t xml:space="preserve">Факт </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учебником по литературному чтению. Система условных обозначений. Содержание учебника. Словарь.</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названием раздела.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Самое великое чудо на свете - 4 часа</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Рукописные книги Древней Руси. Подготовка сообщения на основе статьи учебника.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Первопечатник Иван Фёдоров.</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Урок – путешествие в прошлое. 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Устное народное творчество – 14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названием раздела.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Русские народные песни.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Докучные сказки. Сочинение докучных сказок.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Произведения прикладного искусства: гжельская и хохломская посуда, дымковская и </w:t>
            </w:r>
            <w:proofErr w:type="spellStart"/>
            <w:r>
              <w:rPr>
                <w:rFonts w:ascii="Times New Roman" w:hAnsi="Times New Roman" w:cs="Times New Roman"/>
              </w:rPr>
              <w:t>богородская</w:t>
            </w:r>
            <w:proofErr w:type="spellEnd"/>
            <w:r>
              <w:rPr>
                <w:rFonts w:ascii="Times New Roman" w:hAnsi="Times New Roman" w:cs="Times New Roman"/>
              </w:rPr>
              <w:t xml:space="preserve"> игрушка.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Волшебные сказки. Русская народная сказка «Сестрица Алёнушка и братец Иванушка»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Характеристика героев русской народной  сказки «Сестрица Алёнушка и братец Иванушка»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Русская  народная сказка «Иван – царевич и Серый Волк»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lastRenderedPageBreak/>
              <w:t>13</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Характеристика героев русской народной  сказки «Иван – царевич и Серый Волк»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rPr>
                <w:rFonts w:ascii="Times New Roman" w:hAnsi="Times New Roman" w:cs="Times New Roman"/>
              </w:rPr>
            </w:pPr>
          </w:p>
        </w:tc>
        <w:tc>
          <w:tcPr>
            <w:tcW w:w="1842" w:type="dxa"/>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14</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Составление плана сказки. Русская народная сказка «Иван – царевич и Серый Волк»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15</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Главная мысль русской народной сказки «Сивка – бурка»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rPr>
                <w:rFonts w:ascii="Times New Roman" w:hAnsi="Times New Roman" w:cs="Times New Roman"/>
              </w:rPr>
            </w:pPr>
          </w:p>
        </w:tc>
        <w:tc>
          <w:tcPr>
            <w:tcW w:w="1842" w:type="dxa"/>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16</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Характеристика героев русской народной  сказки «Сивка – бурка»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17</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Художники – иллюстраторы </w:t>
            </w:r>
          </w:p>
          <w:p w:rsidR="009F5A4D" w:rsidRDefault="009F5A4D" w:rsidP="00392931">
            <w:pPr>
              <w:rPr>
                <w:rFonts w:ascii="Times New Roman" w:hAnsi="Times New Roman" w:cs="Times New Roman"/>
              </w:rPr>
            </w:pPr>
            <w:r>
              <w:rPr>
                <w:rFonts w:ascii="Times New Roman" w:hAnsi="Times New Roman" w:cs="Times New Roman"/>
              </w:rPr>
              <w:t xml:space="preserve">В. Васнецов и </w:t>
            </w:r>
            <w:proofErr w:type="spellStart"/>
            <w:r>
              <w:rPr>
                <w:rFonts w:ascii="Times New Roman" w:hAnsi="Times New Roman" w:cs="Times New Roman"/>
              </w:rPr>
              <w:t>И</w:t>
            </w:r>
            <w:proofErr w:type="spellEnd"/>
            <w:r>
              <w:rPr>
                <w:rFonts w:ascii="Times New Roman" w:hAnsi="Times New Roman" w:cs="Times New Roman"/>
              </w:rPr>
              <w:t xml:space="preserve">. </w:t>
            </w:r>
            <w:proofErr w:type="spellStart"/>
            <w:r>
              <w:rPr>
                <w:rFonts w:ascii="Times New Roman" w:hAnsi="Times New Roman" w:cs="Times New Roman"/>
              </w:rPr>
              <w:t>Билибин</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jc w:val="both"/>
              <w:rPr>
                <w:rFonts w:ascii="Times New Roman" w:hAnsi="Times New Roman" w:cs="Times New Roman"/>
              </w:rPr>
            </w:pPr>
          </w:p>
        </w:tc>
        <w:tc>
          <w:tcPr>
            <w:tcW w:w="1842" w:type="dxa"/>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proofErr w:type="gramStart"/>
            <w:r>
              <w:rPr>
                <w:rFonts w:ascii="Times New Roman" w:hAnsi="Times New Roman" w:cs="Times New Roman"/>
              </w:rPr>
              <w:t>КВН (обобщающий урок по разделу «Устное народное творчество»</w:t>
            </w:r>
            <w:proofErr w:type="gramEnd"/>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rPr>
                <w:rFonts w:ascii="Times New Roman" w:hAnsi="Times New Roman" w:cs="Times New Roman"/>
              </w:rPr>
            </w:pPr>
          </w:p>
        </w:tc>
        <w:tc>
          <w:tcPr>
            <w:tcW w:w="1842" w:type="dxa"/>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Проект «Сочиняем волшебную сказку. 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80" w:type="dxa"/>
            <w:gridSpan w:val="2"/>
            <w:shd w:val="clear" w:color="auto" w:fill="auto"/>
            <w:tcMar>
              <w:left w:w="103" w:type="dxa"/>
            </w:tcMar>
          </w:tcPr>
          <w:p w:rsidR="009F5A4D" w:rsidRDefault="009F5A4D" w:rsidP="00392931">
            <w:pPr>
              <w:rPr>
                <w:rFonts w:ascii="Times New Roman" w:hAnsi="Times New Roman" w:cs="Times New Roman"/>
              </w:rPr>
            </w:pPr>
          </w:p>
        </w:tc>
        <w:tc>
          <w:tcPr>
            <w:tcW w:w="1842" w:type="dxa"/>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b/>
                <w:color w:val="FF0000"/>
              </w:rPr>
              <w:t>Поэтическая тетрадь 1 – 11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названием раздела.</w:t>
            </w:r>
          </w:p>
        </w:tc>
        <w:tc>
          <w:tcPr>
            <w:tcW w:w="1985" w:type="dxa"/>
          </w:tcPr>
          <w:p w:rsidR="009F5A4D" w:rsidRDefault="009F5A4D" w:rsidP="00392931">
            <w:pPr>
              <w:jc w:val="both"/>
              <w:rPr>
                <w:rFonts w:ascii="Times New Roman" w:hAnsi="Times New Roman" w:cs="Times New Roman"/>
              </w:rPr>
            </w:pP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Проект «Как научиться читать стихи (на основе 3научно-популярной статьи Я. </w:t>
            </w:r>
            <w:proofErr w:type="gramStart"/>
            <w:r>
              <w:rPr>
                <w:rFonts w:ascii="Times New Roman" w:hAnsi="Times New Roman" w:cs="Times New Roman"/>
              </w:rPr>
              <w:t>Смоленского</w:t>
            </w:r>
            <w:proofErr w:type="gram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22</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Звукопись в стихотворении Ф. Тютчева «Весенняя гроза»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23</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Олицетворение – средство художественной выразительности. </w:t>
            </w:r>
          </w:p>
          <w:p w:rsidR="009F5A4D" w:rsidRDefault="009F5A4D" w:rsidP="00392931">
            <w:pPr>
              <w:rPr>
                <w:rFonts w:ascii="Times New Roman" w:hAnsi="Times New Roman" w:cs="Times New Roman"/>
              </w:rPr>
            </w:pPr>
            <w:r>
              <w:rPr>
                <w:rFonts w:ascii="Times New Roman" w:hAnsi="Times New Roman" w:cs="Times New Roman"/>
              </w:rPr>
              <w:t>Ф. Тютчев «Листья». Сочинение-миниатюра «О чём рассказывают осенние листья»</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24</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Картины природы.  Эпитеты в стихотворении </w:t>
            </w:r>
            <w:proofErr w:type="spellStart"/>
            <w:r>
              <w:rPr>
                <w:rFonts w:ascii="Times New Roman" w:hAnsi="Times New Roman" w:cs="Times New Roman"/>
              </w:rPr>
              <w:t>А.Фета</w:t>
            </w:r>
            <w:proofErr w:type="spellEnd"/>
            <w:r>
              <w:rPr>
                <w:rFonts w:ascii="Times New Roman" w:hAnsi="Times New Roman" w:cs="Times New Roman"/>
              </w:rPr>
              <w:t xml:space="preserve"> «Мама! Глянь-ка из окошка…», «Зреет рожь над жаркой нивой…»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25</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Подвижные картины природы.</w:t>
            </w:r>
          </w:p>
          <w:p w:rsidR="009F5A4D" w:rsidRDefault="009F5A4D" w:rsidP="00392931">
            <w:pPr>
              <w:jc w:val="both"/>
              <w:rPr>
                <w:rFonts w:ascii="Times New Roman" w:hAnsi="Times New Roman" w:cs="Times New Roman"/>
              </w:rPr>
            </w:pPr>
            <w:r>
              <w:rPr>
                <w:rFonts w:ascii="Times New Roman" w:hAnsi="Times New Roman" w:cs="Times New Roman"/>
              </w:rPr>
              <w:t>И. Никитин «Полно, степь моя, спать беспробудно…»</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26</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Олицетворение в стихотворении И. Никитина «Встреча зимы»</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27</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Настроение поэта в стихотворении И. Сурикова «Детство»</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И. Суриков «Зима». Сравнение как средство создания картины природы в лирическом стихотворении.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17.10</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29</w:t>
            </w:r>
          </w:p>
        </w:tc>
        <w:tc>
          <w:tcPr>
            <w:tcW w:w="4240" w:type="dxa"/>
            <w:shd w:val="clear" w:color="auto" w:fill="auto"/>
            <w:tcMar>
              <w:left w:w="103" w:type="dxa"/>
            </w:tcMar>
          </w:tcPr>
          <w:p w:rsidR="009F5A4D" w:rsidRDefault="009F5A4D" w:rsidP="00392931">
            <w:pPr>
              <w:rPr>
                <w:rFonts w:ascii="Times New Roman" w:hAnsi="Times New Roman" w:cs="Times New Roman"/>
              </w:rPr>
            </w:pPr>
            <w:proofErr w:type="gramStart"/>
            <w:r>
              <w:rPr>
                <w:rFonts w:ascii="Times New Roman" w:hAnsi="Times New Roman" w:cs="Times New Roman"/>
              </w:rPr>
              <w:t>Путешествие в Литературную страну (обобщающий урок по  разделу «Поэтическая тетрадь 1 «</w:t>
            </w:r>
            <w:proofErr w:type="gramEnd"/>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Великие русские писатели – 24 часа</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названием раздела.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32</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А. Пушкин. Сообщение «Что </w:t>
            </w:r>
            <w:proofErr w:type="gramStart"/>
            <w:r>
              <w:rPr>
                <w:rFonts w:ascii="Times New Roman" w:hAnsi="Times New Roman" w:cs="Times New Roman"/>
              </w:rPr>
              <w:t>интерес-</w:t>
            </w:r>
            <w:proofErr w:type="spellStart"/>
            <w:r>
              <w:rPr>
                <w:rFonts w:ascii="Times New Roman" w:hAnsi="Times New Roman" w:cs="Times New Roman"/>
              </w:rPr>
              <w:t>ного</w:t>
            </w:r>
            <w:proofErr w:type="spellEnd"/>
            <w:proofErr w:type="gramEnd"/>
            <w:r>
              <w:rPr>
                <w:rFonts w:ascii="Times New Roman" w:hAnsi="Times New Roman" w:cs="Times New Roman"/>
              </w:rPr>
              <w:t xml:space="preserve"> я узнал о жизни А.С. Пушкина»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33</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А. Пушкин. Лирические стихотворения.</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34</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Средства  художественной выразительности в стихотворении </w:t>
            </w:r>
          </w:p>
          <w:p w:rsidR="009F5A4D" w:rsidRDefault="009F5A4D" w:rsidP="00392931">
            <w:pPr>
              <w:rPr>
                <w:rFonts w:ascii="Times New Roman" w:hAnsi="Times New Roman" w:cs="Times New Roman"/>
              </w:rPr>
            </w:pPr>
            <w:r>
              <w:rPr>
                <w:rFonts w:ascii="Times New Roman" w:hAnsi="Times New Roman" w:cs="Times New Roman"/>
              </w:rPr>
              <w:t>А. Пушкина  «Зимнее утро»</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35</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Средства  художественной выразительности в стихотворении </w:t>
            </w:r>
          </w:p>
          <w:p w:rsidR="009F5A4D" w:rsidRDefault="009F5A4D" w:rsidP="00392931">
            <w:pPr>
              <w:jc w:val="both"/>
              <w:rPr>
                <w:rFonts w:ascii="Times New Roman" w:hAnsi="Times New Roman" w:cs="Times New Roman"/>
              </w:rPr>
            </w:pPr>
            <w:r>
              <w:rPr>
                <w:rFonts w:ascii="Times New Roman" w:hAnsi="Times New Roman" w:cs="Times New Roman"/>
              </w:rPr>
              <w:t>А. Пушкина «Зимний вечер»</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lastRenderedPageBreak/>
              <w:t>36</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А. Пушкин. «Сказка о царе </w:t>
            </w:r>
            <w:proofErr w:type="spellStart"/>
            <w:r>
              <w:rPr>
                <w:rFonts w:ascii="Times New Roman" w:hAnsi="Times New Roman" w:cs="Times New Roman"/>
              </w:rPr>
              <w:t>Салтане</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37</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Составление картинного плана сказки </w:t>
            </w:r>
          </w:p>
          <w:p w:rsidR="009F5A4D" w:rsidRDefault="009F5A4D" w:rsidP="00392931">
            <w:pPr>
              <w:jc w:val="both"/>
              <w:rPr>
                <w:rFonts w:ascii="Times New Roman" w:hAnsi="Times New Roman" w:cs="Times New Roman"/>
              </w:rPr>
            </w:pPr>
            <w:r>
              <w:rPr>
                <w:rFonts w:ascii="Times New Roman" w:hAnsi="Times New Roman" w:cs="Times New Roman"/>
              </w:rPr>
              <w:t xml:space="preserve">А. Пушкина «Сказка о царе </w:t>
            </w:r>
            <w:proofErr w:type="spellStart"/>
            <w:r>
              <w:rPr>
                <w:rFonts w:ascii="Times New Roman" w:hAnsi="Times New Roman" w:cs="Times New Roman"/>
              </w:rPr>
              <w:t>Салтане</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Особенности волшебной сказки </w:t>
            </w:r>
          </w:p>
          <w:p w:rsidR="009F5A4D" w:rsidRDefault="009F5A4D" w:rsidP="00392931">
            <w:pPr>
              <w:jc w:val="both"/>
              <w:rPr>
                <w:rFonts w:ascii="Times New Roman" w:hAnsi="Times New Roman" w:cs="Times New Roman"/>
              </w:rPr>
            </w:pPr>
            <w:r>
              <w:rPr>
                <w:rFonts w:ascii="Times New Roman" w:hAnsi="Times New Roman" w:cs="Times New Roman"/>
              </w:rPr>
              <w:t xml:space="preserve">А. Пушкина  «Сказка о царе </w:t>
            </w:r>
            <w:proofErr w:type="spellStart"/>
            <w:r>
              <w:rPr>
                <w:rFonts w:ascii="Times New Roman" w:hAnsi="Times New Roman" w:cs="Times New Roman"/>
              </w:rPr>
              <w:t>Салтане</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Нравственный смысл сказки А. Пушкина «Сказка о царе </w:t>
            </w:r>
            <w:proofErr w:type="spellStart"/>
            <w:r>
              <w:rPr>
                <w:rFonts w:ascii="Times New Roman" w:hAnsi="Times New Roman" w:cs="Times New Roman"/>
              </w:rPr>
              <w:t>Салтане</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14</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40</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Рисунки И. </w:t>
            </w:r>
            <w:proofErr w:type="spellStart"/>
            <w:r>
              <w:rPr>
                <w:rFonts w:ascii="Times New Roman" w:hAnsi="Times New Roman" w:cs="Times New Roman"/>
              </w:rPr>
              <w:t>Билибина</w:t>
            </w:r>
            <w:proofErr w:type="spellEnd"/>
            <w:r>
              <w:rPr>
                <w:rFonts w:ascii="Times New Roman" w:hAnsi="Times New Roman" w:cs="Times New Roman"/>
              </w:rPr>
              <w:t xml:space="preserve"> к сказке. </w:t>
            </w:r>
            <w:proofErr w:type="spellStart"/>
            <w:proofErr w:type="gramStart"/>
            <w:r>
              <w:rPr>
                <w:rFonts w:ascii="Times New Roman" w:hAnsi="Times New Roman" w:cs="Times New Roman"/>
              </w:rPr>
              <w:t>Соотне-сение</w:t>
            </w:r>
            <w:proofErr w:type="spellEnd"/>
            <w:proofErr w:type="gramEnd"/>
            <w:r>
              <w:rPr>
                <w:rFonts w:ascii="Times New Roman" w:hAnsi="Times New Roman" w:cs="Times New Roman"/>
              </w:rPr>
              <w:t xml:space="preserve"> рисунков с художественным текстом.</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16.11</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proofErr w:type="spellStart"/>
            <w:r>
              <w:rPr>
                <w:rFonts w:ascii="Times New Roman" w:hAnsi="Times New Roman" w:cs="Times New Roman"/>
              </w:rPr>
              <w:t>И.Крылов</w:t>
            </w:r>
            <w:proofErr w:type="spellEnd"/>
            <w:r>
              <w:rPr>
                <w:rFonts w:ascii="Times New Roman" w:hAnsi="Times New Roman" w:cs="Times New Roman"/>
              </w:rPr>
              <w:t>. Подготовка сообщения о И.А. Крылове на основе статьи учебника, книг о Крылове.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17</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42</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Мораль басни </w:t>
            </w:r>
            <w:proofErr w:type="spellStart"/>
            <w:r>
              <w:rPr>
                <w:rFonts w:ascii="Times New Roman" w:hAnsi="Times New Roman" w:cs="Times New Roman"/>
              </w:rPr>
              <w:t>И.Крылова</w:t>
            </w:r>
            <w:proofErr w:type="spellEnd"/>
            <w:r>
              <w:rPr>
                <w:rFonts w:ascii="Times New Roman" w:hAnsi="Times New Roman" w:cs="Times New Roman"/>
              </w:rPr>
              <w:t xml:space="preserve"> «Мартышка и очки»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18</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43</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Нравственный смысл басни </w:t>
            </w:r>
            <w:proofErr w:type="spellStart"/>
            <w:r>
              <w:rPr>
                <w:rFonts w:ascii="Times New Roman" w:hAnsi="Times New Roman" w:cs="Times New Roman"/>
              </w:rPr>
              <w:t>И.Крылова</w:t>
            </w:r>
            <w:proofErr w:type="spellEnd"/>
            <w:r>
              <w:rPr>
                <w:rFonts w:ascii="Times New Roman" w:hAnsi="Times New Roman" w:cs="Times New Roman"/>
              </w:rPr>
              <w:t xml:space="preserve"> «Зеркало и Обезьяна»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21</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44</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Характеристика героев басни </w:t>
            </w:r>
            <w:proofErr w:type="spellStart"/>
            <w:r>
              <w:rPr>
                <w:rFonts w:ascii="Times New Roman" w:hAnsi="Times New Roman" w:cs="Times New Roman"/>
              </w:rPr>
              <w:t>И.Крылова</w:t>
            </w:r>
            <w:proofErr w:type="spellEnd"/>
            <w:r>
              <w:rPr>
                <w:rFonts w:ascii="Times New Roman" w:hAnsi="Times New Roman" w:cs="Times New Roman"/>
              </w:rPr>
              <w:t xml:space="preserve"> «Ворона и Лисица»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23</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45</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М. Лермонтов. Статья В. Воскобойникова. Подготовка сообщения на основе статьи.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24</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46</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Смысл стихотворений М. Лермонтова «Горные вершины…», «На севере диком стоит одиноко…»</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25</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47</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Настроение стихотворений </w:t>
            </w:r>
          </w:p>
          <w:p w:rsidR="009F5A4D" w:rsidRDefault="009F5A4D" w:rsidP="00392931">
            <w:pPr>
              <w:rPr>
                <w:rFonts w:ascii="Times New Roman" w:hAnsi="Times New Roman" w:cs="Times New Roman"/>
              </w:rPr>
            </w:pPr>
            <w:r>
              <w:rPr>
                <w:rFonts w:ascii="Times New Roman" w:hAnsi="Times New Roman" w:cs="Times New Roman"/>
              </w:rPr>
              <w:t>М. Лермонтова  «Утёс», «Осень».</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28.11</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Детство Л. Толстого (из воспоминаний писателя). Подготовка сообщения.</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30</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49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Тема и главная мысль рассказа Л. Толстого  «Акула»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1.12</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50</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Средства  </w:t>
            </w:r>
            <w:proofErr w:type="gramStart"/>
            <w:r>
              <w:rPr>
                <w:rFonts w:ascii="Times New Roman" w:hAnsi="Times New Roman" w:cs="Times New Roman"/>
              </w:rPr>
              <w:t>художественной</w:t>
            </w:r>
            <w:proofErr w:type="gramEnd"/>
            <w:r>
              <w:rPr>
                <w:rFonts w:ascii="Times New Roman" w:hAnsi="Times New Roman" w:cs="Times New Roman"/>
              </w:rPr>
              <w:t xml:space="preserve">  выразитель-</w:t>
            </w:r>
            <w:proofErr w:type="spellStart"/>
            <w:r>
              <w:rPr>
                <w:rFonts w:ascii="Times New Roman" w:hAnsi="Times New Roman" w:cs="Times New Roman"/>
              </w:rPr>
              <w:t>ности</w:t>
            </w:r>
            <w:proofErr w:type="spellEnd"/>
            <w:r>
              <w:rPr>
                <w:rFonts w:ascii="Times New Roman" w:hAnsi="Times New Roman" w:cs="Times New Roman"/>
              </w:rPr>
              <w:t xml:space="preserve"> в рассказе Л. Толстого «Прыжок»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51</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Средства  </w:t>
            </w:r>
            <w:proofErr w:type="gramStart"/>
            <w:r>
              <w:rPr>
                <w:rFonts w:ascii="Times New Roman" w:hAnsi="Times New Roman" w:cs="Times New Roman"/>
              </w:rPr>
              <w:t>художественной</w:t>
            </w:r>
            <w:proofErr w:type="gramEnd"/>
            <w:r>
              <w:rPr>
                <w:rFonts w:ascii="Times New Roman" w:hAnsi="Times New Roman" w:cs="Times New Roman"/>
              </w:rPr>
              <w:t xml:space="preserve"> выразитель-</w:t>
            </w:r>
            <w:proofErr w:type="spellStart"/>
            <w:r>
              <w:rPr>
                <w:rFonts w:ascii="Times New Roman" w:hAnsi="Times New Roman" w:cs="Times New Roman"/>
              </w:rPr>
              <w:t>ности</w:t>
            </w:r>
            <w:proofErr w:type="spellEnd"/>
            <w:r>
              <w:rPr>
                <w:rFonts w:ascii="Times New Roman" w:hAnsi="Times New Roman" w:cs="Times New Roman"/>
              </w:rPr>
              <w:t xml:space="preserve"> в рассказе Л. Толстого «Лев и собачка»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5</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52</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Сравнение текста – рассуждения и текста описания</w:t>
            </w:r>
            <w:proofErr w:type="gramStart"/>
            <w:r>
              <w:rPr>
                <w:rFonts w:ascii="Times New Roman" w:hAnsi="Times New Roman" w:cs="Times New Roman"/>
              </w:rPr>
              <w:t xml:space="preserve"> .</w:t>
            </w:r>
            <w:proofErr w:type="gramEnd"/>
            <w:r>
              <w:rPr>
                <w:rFonts w:ascii="Times New Roman" w:hAnsi="Times New Roman" w:cs="Times New Roman"/>
              </w:rPr>
              <w:t xml:space="preserve"> Л. Толстой «Какая бывает роса на траве», «Куда девается вода из моря?». </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7</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53</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8</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54</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Обобщающий урок по разделу «Великие русские писатели»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Поэтическая тетрадь 2 – 6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55</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названием раздела.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12.12</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56</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Картины природы в стихотворениях Н. Некрасова «Славная осень</w:t>
            </w:r>
            <w:proofErr w:type="gramStart"/>
            <w:r>
              <w:rPr>
                <w:rFonts w:ascii="Times New Roman" w:hAnsi="Times New Roman" w:cs="Times New Roman"/>
              </w:rPr>
              <w:t>!...», «</w:t>
            </w:r>
            <w:proofErr w:type="gramEnd"/>
            <w:r>
              <w:rPr>
                <w:rFonts w:ascii="Times New Roman" w:hAnsi="Times New Roman" w:cs="Times New Roman"/>
              </w:rPr>
              <w:t>Не ветер бушует над бором…»</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14</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57</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Повествовательное произведение в стихах. Н. Некрасов «Дедушка </w:t>
            </w:r>
            <w:proofErr w:type="spellStart"/>
            <w:r>
              <w:rPr>
                <w:rFonts w:ascii="Times New Roman" w:hAnsi="Times New Roman" w:cs="Times New Roman"/>
              </w:rPr>
              <w:t>Мазай</w:t>
            </w:r>
            <w:proofErr w:type="spellEnd"/>
            <w:r>
              <w:rPr>
                <w:rFonts w:ascii="Times New Roman" w:hAnsi="Times New Roman" w:cs="Times New Roman"/>
              </w:rPr>
              <w:t xml:space="preserve"> и зайцы»</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15.12</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58</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Настроение поэта.  К. Бальмонт «Золотое слово»</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16</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Литературные сказки – 8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Характеристика героев сказки Д. </w:t>
            </w:r>
            <w:proofErr w:type="gramStart"/>
            <w:r>
              <w:rPr>
                <w:rFonts w:ascii="Times New Roman" w:hAnsi="Times New Roman" w:cs="Times New Roman"/>
              </w:rPr>
              <w:t>Мамин-Сибиряка</w:t>
            </w:r>
            <w:proofErr w:type="gramEnd"/>
            <w:r>
              <w:rPr>
                <w:rFonts w:ascii="Times New Roman" w:hAnsi="Times New Roman" w:cs="Times New Roman"/>
              </w:rPr>
              <w:t xml:space="preserve"> «Сказка про храброго Зайца  - Длинные Уши, Косые глаза, Короткий Хвост»</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19</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Нравственный смысл сказки В. Гаршина «Лягушка-путешественница»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21</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62</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Характеристика  героев  сказки </w:t>
            </w:r>
          </w:p>
          <w:p w:rsidR="009F5A4D" w:rsidRDefault="009F5A4D" w:rsidP="00392931">
            <w:pPr>
              <w:rPr>
                <w:rFonts w:ascii="Times New Roman" w:hAnsi="Times New Roman" w:cs="Times New Roman"/>
              </w:rPr>
            </w:pPr>
            <w:r>
              <w:rPr>
                <w:rFonts w:ascii="Times New Roman" w:hAnsi="Times New Roman" w:cs="Times New Roman"/>
              </w:rPr>
              <w:t>В. Гаршина «Лягушка-путешественница»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22</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63</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Сравнение народной и литературной сказок. В.Ф. Одоевский «Мороз Иванович»</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23</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64</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Составление  плана  сказки</w:t>
            </w:r>
          </w:p>
          <w:p w:rsidR="009F5A4D" w:rsidRDefault="009F5A4D" w:rsidP="00392931">
            <w:pPr>
              <w:rPr>
                <w:rFonts w:ascii="Times New Roman" w:hAnsi="Times New Roman" w:cs="Times New Roman"/>
              </w:rPr>
            </w:pPr>
            <w:r>
              <w:rPr>
                <w:rFonts w:ascii="Times New Roman" w:hAnsi="Times New Roman" w:cs="Times New Roman"/>
              </w:rPr>
              <w:t xml:space="preserve"> Ф.И. Одоевского  «Мороз Иванович»</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26</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65</w:t>
            </w:r>
          </w:p>
        </w:tc>
        <w:tc>
          <w:tcPr>
            <w:tcW w:w="4240" w:type="dxa"/>
            <w:shd w:val="clear" w:color="auto" w:fill="auto"/>
            <w:tcMar>
              <w:left w:w="103" w:type="dxa"/>
            </w:tcMar>
          </w:tcPr>
          <w:p w:rsidR="009F5A4D" w:rsidRDefault="009F5A4D" w:rsidP="00392931">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чтение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27</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66</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резерв</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3</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67</w:t>
            </w:r>
          </w:p>
        </w:tc>
        <w:tc>
          <w:tcPr>
            <w:tcW w:w="4240" w:type="dxa"/>
            <w:shd w:val="clear" w:color="auto" w:fill="auto"/>
            <w:tcMar>
              <w:left w:w="103" w:type="dxa"/>
            </w:tcMar>
          </w:tcPr>
          <w:p w:rsidR="009F5A4D" w:rsidRDefault="009F5A4D" w:rsidP="00392931">
            <w:pPr>
              <w:rPr>
                <w:rFonts w:ascii="Times New Roman" w:hAnsi="Times New Roman" w:cs="Times New Roman"/>
              </w:rPr>
            </w:pPr>
          </w:p>
        </w:tc>
        <w:tc>
          <w:tcPr>
            <w:tcW w:w="1985" w:type="dxa"/>
          </w:tcPr>
          <w:p w:rsidR="009F5A4D" w:rsidRDefault="009F5A4D" w:rsidP="00392931">
            <w:pPr>
              <w:jc w:val="both"/>
              <w:rPr>
                <w:rFonts w:ascii="Times New Roman" w:hAnsi="Times New Roman" w:cs="Times New Roman"/>
              </w:rPr>
            </w:pP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68</w:t>
            </w:r>
          </w:p>
        </w:tc>
        <w:tc>
          <w:tcPr>
            <w:tcW w:w="4240" w:type="dxa"/>
            <w:shd w:val="clear" w:color="auto" w:fill="auto"/>
            <w:tcMar>
              <w:left w:w="103" w:type="dxa"/>
            </w:tcMar>
          </w:tcPr>
          <w:p w:rsidR="009F5A4D" w:rsidRPr="006C1376" w:rsidRDefault="009F5A4D" w:rsidP="00392931">
            <w:pPr>
              <w:jc w:val="both"/>
              <w:rPr>
                <w:rFonts w:ascii="Times New Roman" w:hAnsi="Times New Roman" w:cs="Times New Roman"/>
              </w:rPr>
            </w:pPr>
          </w:p>
        </w:tc>
        <w:tc>
          <w:tcPr>
            <w:tcW w:w="1985" w:type="dxa"/>
          </w:tcPr>
          <w:p w:rsidR="009F5A4D" w:rsidRDefault="009F5A4D" w:rsidP="00392931">
            <w:pPr>
              <w:jc w:val="both"/>
              <w:rPr>
                <w:rFonts w:ascii="Times New Roman" w:hAnsi="Times New Roman" w:cs="Times New Roman"/>
              </w:rPr>
            </w:pP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Были – небылицы – 10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названием раздела.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Приём сравнения. М. Горький «Случай с </w:t>
            </w:r>
            <w:proofErr w:type="spellStart"/>
            <w:r>
              <w:rPr>
                <w:rFonts w:ascii="Times New Roman" w:hAnsi="Times New Roman" w:cs="Times New Roman"/>
              </w:rPr>
              <w:t>Евсейкой</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71</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Творческий  пересказ: сочинение продолжения сказки М. Горького  «Случай с </w:t>
            </w:r>
            <w:proofErr w:type="spellStart"/>
            <w:r>
              <w:rPr>
                <w:rFonts w:ascii="Times New Roman" w:hAnsi="Times New Roman" w:cs="Times New Roman"/>
              </w:rPr>
              <w:t>Евсейкой</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72</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Определение жанра произведения </w:t>
            </w:r>
          </w:p>
          <w:p w:rsidR="009F5A4D" w:rsidRDefault="009F5A4D" w:rsidP="00392931">
            <w:pPr>
              <w:rPr>
                <w:rFonts w:ascii="Times New Roman" w:hAnsi="Times New Roman" w:cs="Times New Roman"/>
              </w:rPr>
            </w:pPr>
            <w:r>
              <w:rPr>
                <w:rFonts w:ascii="Times New Roman" w:hAnsi="Times New Roman" w:cs="Times New Roman"/>
              </w:rPr>
              <w:t>К. Паустовского «Растрёпанный воробей»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73</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Характеристика героев произведения </w:t>
            </w:r>
          </w:p>
          <w:p w:rsidR="009F5A4D" w:rsidRDefault="009F5A4D" w:rsidP="00392931">
            <w:pPr>
              <w:rPr>
                <w:rFonts w:ascii="Times New Roman" w:hAnsi="Times New Roman" w:cs="Times New Roman"/>
              </w:rPr>
            </w:pPr>
            <w:r>
              <w:rPr>
                <w:rFonts w:ascii="Times New Roman" w:hAnsi="Times New Roman" w:cs="Times New Roman"/>
              </w:rPr>
              <w:t>К. Паустовского «Растрёпанный воробей»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74</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Составление плана рассказа К. </w:t>
            </w:r>
            <w:proofErr w:type="spellStart"/>
            <w:r>
              <w:rPr>
                <w:rFonts w:ascii="Times New Roman" w:hAnsi="Times New Roman" w:cs="Times New Roman"/>
              </w:rPr>
              <w:t>аустовского</w:t>
            </w:r>
            <w:proofErr w:type="spellEnd"/>
            <w:r>
              <w:rPr>
                <w:rFonts w:ascii="Times New Roman" w:hAnsi="Times New Roman" w:cs="Times New Roman"/>
              </w:rPr>
              <w:t xml:space="preserve"> «Растрёпанный воробей»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75</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А.И. Куприн «Слон»</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76</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Составление  плана рассказа</w:t>
            </w:r>
          </w:p>
          <w:p w:rsidR="009F5A4D" w:rsidRDefault="009F5A4D" w:rsidP="00392931">
            <w:pPr>
              <w:rPr>
                <w:rFonts w:ascii="Times New Roman" w:hAnsi="Times New Roman" w:cs="Times New Roman"/>
              </w:rPr>
            </w:pPr>
            <w:r>
              <w:rPr>
                <w:rFonts w:ascii="Times New Roman" w:hAnsi="Times New Roman" w:cs="Times New Roman"/>
              </w:rPr>
              <w:t xml:space="preserve"> А.И. Куприна «Слон»</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77</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Творческий пересказ рассказа</w:t>
            </w:r>
          </w:p>
          <w:p w:rsidR="009F5A4D" w:rsidRDefault="009F5A4D" w:rsidP="00392931">
            <w:pPr>
              <w:rPr>
                <w:rFonts w:ascii="Times New Roman" w:hAnsi="Times New Roman" w:cs="Times New Roman"/>
              </w:rPr>
            </w:pPr>
            <w:r>
              <w:rPr>
                <w:rFonts w:ascii="Times New Roman" w:hAnsi="Times New Roman" w:cs="Times New Roman"/>
              </w:rPr>
              <w:t xml:space="preserve"> А.И. Куприна «Слон» от имени героев.</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Обобщение по разделу «Были-небылицы». 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Поэтическая тетрадь 1 – 6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79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Знакомство с названием раздела. </w:t>
            </w:r>
          </w:p>
          <w:p w:rsidR="009F5A4D" w:rsidRDefault="009F5A4D" w:rsidP="00392931">
            <w:pPr>
              <w:jc w:val="both"/>
              <w:rPr>
                <w:rFonts w:ascii="Times New Roman" w:hAnsi="Times New Roman" w:cs="Times New Roman"/>
              </w:rPr>
            </w:pPr>
            <w:r>
              <w:rPr>
                <w:rFonts w:ascii="Times New Roman" w:hAnsi="Times New Roman" w:cs="Times New Roman"/>
              </w:rPr>
              <w:t>С. Чёрный «Что ты тискаешь утёнка?»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80</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Средства  </w:t>
            </w:r>
            <w:proofErr w:type="gramStart"/>
            <w:r>
              <w:rPr>
                <w:rFonts w:ascii="Times New Roman" w:hAnsi="Times New Roman" w:cs="Times New Roman"/>
              </w:rPr>
              <w:t>художественной</w:t>
            </w:r>
            <w:proofErr w:type="gramEnd"/>
            <w:r>
              <w:rPr>
                <w:rFonts w:ascii="Times New Roman" w:hAnsi="Times New Roman" w:cs="Times New Roman"/>
              </w:rPr>
              <w:t xml:space="preserve">  выразитель-</w:t>
            </w:r>
            <w:proofErr w:type="spellStart"/>
            <w:r>
              <w:rPr>
                <w:rFonts w:ascii="Times New Roman" w:hAnsi="Times New Roman" w:cs="Times New Roman"/>
              </w:rPr>
              <w:t>ности</w:t>
            </w:r>
            <w:proofErr w:type="spellEnd"/>
            <w:r>
              <w:rPr>
                <w:rFonts w:ascii="Times New Roman" w:hAnsi="Times New Roman" w:cs="Times New Roman"/>
              </w:rPr>
              <w:t xml:space="preserve"> в стихотворениях С. Чёрного «Воробей», «Слон»</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Образные слова и выражения в стихотворении А. Блока «Ветхая избушка».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82</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Картины зимних забав. А. Блок «Сны», «Ворона»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83</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Средства художественной выразительности в стихотворении С.А. Есенина «Черёмуха»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84</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Обобщающий  урок по теме «</w:t>
            </w:r>
            <w:proofErr w:type="spellStart"/>
            <w:proofErr w:type="gramStart"/>
            <w:r>
              <w:rPr>
                <w:rFonts w:ascii="Times New Roman" w:hAnsi="Times New Roman" w:cs="Times New Roman"/>
              </w:rPr>
              <w:t>Поэтичес</w:t>
            </w:r>
            <w:proofErr w:type="spellEnd"/>
            <w:r>
              <w:rPr>
                <w:rFonts w:ascii="Times New Roman" w:hAnsi="Times New Roman" w:cs="Times New Roman"/>
              </w:rPr>
              <w:t>-кая</w:t>
            </w:r>
            <w:proofErr w:type="gramEnd"/>
            <w:r>
              <w:rPr>
                <w:rFonts w:ascii="Times New Roman" w:hAnsi="Times New Roman" w:cs="Times New Roman"/>
              </w:rPr>
              <w:t xml:space="preserve"> тетрадь 1». 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85</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чтение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Люби живое -  16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86</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М. Пришвин «Моя Родина». Заголовок – «входная дверь» в текст. Сочинение на основе художественного текста.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87</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Герой произведения И. Соколова-</w:t>
            </w:r>
            <w:r>
              <w:rPr>
                <w:rFonts w:ascii="Times New Roman" w:hAnsi="Times New Roman" w:cs="Times New Roman"/>
              </w:rPr>
              <w:lastRenderedPageBreak/>
              <w:t>Микитова  «</w:t>
            </w:r>
            <w:proofErr w:type="spellStart"/>
            <w:r>
              <w:rPr>
                <w:rFonts w:ascii="Times New Roman" w:hAnsi="Times New Roman" w:cs="Times New Roman"/>
              </w:rPr>
              <w:t>Листопадничек</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lastRenderedPageBreak/>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lastRenderedPageBreak/>
              <w:t>88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Составление плана по произведению </w:t>
            </w:r>
          </w:p>
          <w:p w:rsidR="009F5A4D" w:rsidRDefault="009F5A4D" w:rsidP="00392931">
            <w:pPr>
              <w:rPr>
                <w:rFonts w:ascii="Times New Roman" w:hAnsi="Times New Roman" w:cs="Times New Roman"/>
              </w:rPr>
            </w:pPr>
            <w:r>
              <w:rPr>
                <w:rFonts w:ascii="Times New Roman" w:hAnsi="Times New Roman" w:cs="Times New Roman"/>
              </w:rPr>
              <w:t>И. Соколова-Микитова  «</w:t>
            </w:r>
            <w:proofErr w:type="spellStart"/>
            <w:r>
              <w:rPr>
                <w:rFonts w:ascii="Times New Roman" w:hAnsi="Times New Roman" w:cs="Times New Roman"/>
              </w:rPr>
              <w:t>Листопадничек</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89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Характеристика героя произведения В.И. Белова «Малька провинилась»</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13.02</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Характеристика героя произведения В.И. Белова «Ещё раз </w:t>
            </w:r>
            <w:proofErr w:type="gramStart"/>
            <w:r>
              <w:rPr>
                <w:rFonts w:ascii="Times New Roman" w:hAnsi="Times New Roman" w:cs="Times New Roman"/>
              </w:rPr>
              <w:t>про</w:t>
            </w:r>
            <w:proofErr w:type="gramEnd"/>
            <w:r>
              <w:rPr>
                <w:rFonts w:ascii="Times New Roman" w:hAnsi="Times New Roman" w:cs="Times New Roman"/>
              </w:rPr>
              <w:t xml:space="preserve"> Мальку»</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15</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Сказки  - </w:t>
            </w:r>
            <w:proofErr w:type="spellStart"/>
            <w:r>
              <w:rPr>
                <w:rFonts w:ascii="Times New Roman" w:hAnsi="Times New Roman" w:cs="Times New Roman"/>
              </w:rPr>
              <w:t>несказки</w:t>
            </w:r>
            <w:proofErr w:type="spellEnd"/>
            <w:r>
              <w:rPr>
                <w:rFonts w:ascii="Times New Roman" w:hAnsi="Times New Roman" w:cs="Times New Roman"/>
              </w:rPr>
              <w:t xml:space="preserve">. </w:t>
            </w:r>
          </w:p>
          <w:p w:rsidR="009F5A4D" w:rsidRDefault="009F5A4D" w:rsidP="00392931">
            <w:pPr>
              <w:jc w:val="both"/>
              <w:rPr>
                <w:rFonts w:ascii="Times New Roman" w:hAnsi="Times New Roman" w:cs="Times New Roman"/>
              </w:rPr>
            </w:pPr>
            <w:r>
              <w:rPr>
                <w:rFonts w:ascii="Times New Roman" w:hAnsi="Times New Roman" w:cs="Times New Roman"/>
              </w:rPr>
              <w:t>В. Бианки «Мышонок Пик»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16</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92</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Характеристика героя рассказа </w:t>
            </w:r>
          </w:p>
          <w:p w:rsidR="009F5A4D" w:rsidRDefault="009F5A4D" w:rsidP="00392931">
            <w:pPr>
              <w:rPr>
                <w:rFonts w:ascii="Times New Roman" w:hAnsi="Times New Roman" w:cs="Times New Roman"/>
              </w:rPr>
            </w:pPr>
            <w:r>
              <w:rPr>
                <w:rFonts w:ascii="Times New Roman" w:hAnsi="Times New Roman" w:cs="Times New Roman"/>
              </w:rPr>
              <w:t>В. Бианки «Мышонок Пик»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17</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93</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Герои произведения Б. Житкова «Про обезьянку»</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20</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94</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Главная мысль и идея произведения </w:t>
            </w:r>
          </w:p>
          <w:p w:rsidR="009F5A4D" w:rsidRDefault="009F5A4D" w:rsidP="00392931">
            <w:pPr>
              <w:jc w:val="both"/>
              <w:rPr>
                <w:rFonts w:ascii="Times New Roman" w:hAnsi="Times New Roman" w:cs="Times New Roman"/>
              </w:rPr>
            </w:pPr>
            <w:r>
              <w:rPr>
                <w:rFonts w:ascii="Times New Roman" w:hAnsi="Times New Roman" w:cs="Times New Roman"/>
              </w:rPr>
              <w:t>Б. Житкова «Про обезьянку»</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22</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95</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Составление сжатого рассказа. </w:t>
            </w:r>
          </w:p>
          <w:p w:rsidR="009F5A4D" w:rsidRDefault="009F5A4D" w:rsidP="00392931">
            <w:pPr>
              <w:jc w:val="both"/>
              <w:rPr>
                <w:rFonts w:ascii="Times New Roman" w:hAnsi="Times New Roman" w:cs="Times New Roman"/>
              </w:rPr>
            </w:pPr>
            <w:r>
              <w:rPr>
                <w:rFonts w:ascii="Times New Roman" w:hAnsi="Times New Roman" w:cs="Times New Roman"/>
              </w:rPr>
              <w:t>Б. Житков «Про обезьянку»</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27</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96</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Составление плана рассказа В. Дурова «Наша Жучка»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1.03</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97</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Герои произведения рассказа </w:t>
            </w:r>
          </w:p>
          <w:p w:rsidR="009F5A4D" w:rsidRDefault="009F5A4D" w:rsidP="00392931">
            <w:pPr>
              <w:rPr>
                <w:rFonts w:ascii="Times New Roman" w:hAnsi="Times New Roman" w:cs="Times New Roman"/>
              </w:rPr>
            </w:pPr>
            <w:r>
              <w:rPr>
                <w:rFonts w:ascii="Times New Roman" w:hAnsi="Times New Roman" w:cs="Times New Roman"/>
              </w:rPr>
              <w:t>В. Астафьев «</w:t>
            </w:r>
            <w:proofErr w:type="spellStart"/>
            <w:r>
              <w:rPr>
                <w:rFonts w:ascii="Times New Roman" w:hAnsi="Times New Roman" w:cs="Times New Roman"/>
              </w:rPr>
              <w:t>Капалуха</w:t>
            </w:r>
            <w:proofErr w:type="spellEnd"/>
            <w:r>
              <w:rPr>
                <w:rFonts w:ascii="Times New Roman" w:hAnsi="Times New Roman" w:cs="Times New Roman"/>
              </w:rPr>
              <w:t>»</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2</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Нравственный смысл рассказа </w:t>
            </w:r>
          </w:p>
          <w:p w:rsidR="009F5A4D" w:rsidRDefault="009F5A4D" w:rsidP="00392931">
            <w:pPr>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Драгунского</w:t>
            </w:r>
            <w:proofErr w:type="gramEnd"/>
            <w:r>
              <w:rPr>
                <w:rFonts w:ascii="Times New Roman" w:hAnsi="Times New Roman" w:cs="Times New Roman"/>
              </w:rPr>
              <w:t xml:space="preserve"> «Он живой и светится»</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3</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99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Обобщающий урок по разделу «Люби живое»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6</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9</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чтение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b/>
                <w:color w:val="FF0000"/>
              </w:rPr>
              <w:t>Поэтическая тетрадь 2 – 8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102</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Заголовок стихотворения. С. Маршак «Гроза днём», «»В лесу над росистой поляной…»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13</w:t>
            </w: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103</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Нравственный смысл стихотворения </w:t>
            </w:r>
          </w:p>
          <w:p w:rsidR="009F5A4D" w:rsidRDefault="009F5A4D" w:rsidP="00392931">
            <w:pPr>
              <w:jc w:val="both"/>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Барто</w:t>
            </w:r>
            <w:proofErr w:type="spellEnd"/>
            <w:r>
              <w:rPr>
                <w:rFonts w:ascii="Times New Roman" w:hAnsi="Times New Roman" w:cs="Times New Roman"/>
              </w:rPr>
              <w:t xml:space="preserve"> «Разлука»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15</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104</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Нравственный смысл стихотворения </w:t>
            </w:r>
          </w:p>
          <w:p w:rsidR="009F5A4D" w:rsidRDefault="009F5A4D" w:rsidP="00392931">
            <w:pPr>
              <w:jc w:val="both"/>
              <w:rPr>
                <w:rFonts w:ascii="Times New Roman" w:hAnsi="Times New Roman" w:cs="Times New Roman"/>
              </w:rPr>
            </w:pPr>
            <w:r>
              <w:rPr>
                <w:rFonts w:ascii="Times New Roman" w:hAnsi="Times New Roman" w:cs="Times New Roman"/>
              </w:rPr>
              <w:t xml:space="preserve">А. </w:t>
            </w:r>
            <w:proofErr w:type="spellStart"/>
            <w:r>
              <w:rPr>
                <w:rFonts w:ascii="Times New Roman" w:hAnsi="Times New Roman" w:cs="Times New Roman"/>
              </w:rPr>
              <w:t>Барто</w:t>
            </w:r>
            <w:proofErr w:type="spellEnd"/>
            <w:r>
              <w:rPr>
                <w:rFonts w:ascii="Times New Roman" w:hAnsi="Times New Roman" w:cs="Times New Roman"/>
              </w:rPr>
              <w:t xml:space="preserve"> «В театре»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16</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105</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Отличие стихотворений С. Маршака «Если», «Рисунок» от других произведений.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17</w:t>
            </w: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106</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Главная мысль стихотворений Е.А. Благининой «Кукушка», «Котёнок».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107</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Обобщающий  урок по разделу</w:t>
            </w:r>
          </w:p>
          <w:p w:rsidR="009F5A4D" w:rsidRDefault="009F5A4D" w:rsidP="00392931">
            <w:pPr>
              <w:rPr>
                <w:rFonts w:ascii="Times New Roman" w:hAnsi="Times New Roman" w:cs="Times New Roman"/>
              </w:rPr>
            </w:pPr>
            <w:r>
              <w:rPr>
                <w:rFonts w:ascii="Times New Roman" w:hAnsi="Times New Roman" w:cs="Times New Roman"/>
              </w:rPr>
              <w:t xml:space="preserve"> «Поэтическая тетрадь 2».  </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Проект «Праздник поэзии» 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109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чтение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b/>
                <w:color w:val="FF0000"/>
              </w:rPr>
              <w:t>Собирай по ягодке – наберёшь кузовок – 12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Особенность заголовка произведения Б.В. Шергина «Собирай по ягодке – наберёшь кузовок»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Главная мысль произведения А. Платонова «Цветок на земле»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112</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Характеристика героев произведения </w:t>
            </w:r>
          </w:p>
          <w:p w:rsidR="009F5A4D" w:rsidRDefault="009F5A4D" w:rsidP="00392931">
            <w:pPr>
              <w:rPr>
                <w:rFonts w:ascii="Times New Roman" w:hAnsi="Times New Roman" w:cs="Times New Roman"/>
              </w:rPr>
            </w:pPr>
            <w:r>
              <w:rPr>
                <w:rFonts w:ascii="Times New Roman" w:hAnsi="Times New Roman" w:cs="Times New Roman"/>
              </w:rPr>
              <w:t>А. Платонова «Цветок на земле»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113</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Основная мысль рассказ А. Платонова «Ещё мама»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114</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Составление плана рассказа </w:t>
            </w:r>
          </w:p>
          <w:p w:rsidR="009F5A4D" w:rsidRDefault="009F5A4D" w:rsidP="00392931">
            <w:pPr>
              <w:jc w:val="both"/>
              <w:rPr>
                <w:rFonts w:ascii="Times New Roman" w:hAnsi="Times New Roman" w:cs="Times New Roman"/>
              </w:rPr>
            </w:pPr>
            <w:r>
              <w:rPr>
                <w:rFonts w:ascii="Times New Roman" w:hAnsi="Times New Roman" w:cs="Times New Roman"/>
              </w:rPr>
              <w:lastRenderedPageBreak/>
              <w:t>А. Платонова  «Ещё мама»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lastRenderedPageBreak/>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lastRenderedPageBreak/>
              <w:t>115</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Основная мысль произведения </w:t>
            </w:r>
          </w:p>
          <w:p w:rsidR="009F5A4D" w:rsidRDefault="009F5A4D" w:rsidP="00392931">
            <w:pPr>
              <w:rPr>
                <w:rFonts w:ascii="Times New Roman" w:hAnsi="Times New Roman" w:cs="Times New Roman"/>
              </w:rPr>
            </w:pPr>
            <w:r>
              <w:rPr>
                <w:rFonts w:ascii="Times New Roman" w:hAnsi="Times New Roman" w:cs="Times New Roman"/>
              </w:rPr>
              <w:t>М. Зощенко «Золотые слова»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116</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Юмористические рассказы. М. Зощенко  «Великие путешественники»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117</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Основная мысль произведения </w:t>
            </w:r>
          </w:p>
          <w:p w:rsidR="009F5A4D" w:rsidRDefault="009F5A4D" w:rsidP="00392931">
            <w:pPr>
              <w:jc w:val="both"/>
              <w:rPr>
                <w:rFonts w:ascii="Times New Roman" w:hAnsi="Times New Roman" w:cs="Times New Roman"/>
              </w:rPr>
            </w:pPr>
            <w:r>
              <w:rPr>
                <w:rFonts w:ascii="Times New Roman" w:hAnsi="Times New Roman" w:cs="Times New Roman"/>
              </w:rPr>
              <w:t>Н. Носова «Федина задача»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Характеристика героев произведения </w:t>
            </w:r>
            <w:proofErr w:type="spellStart"/>
            <w:r>
              <w:rPr>
                <w:rFonts w:ascii="Times New Roman" w:hAnsi="Times New Roman" w:cs="Times New Roman"/>
              </w:rPr>
              <w:t>Н.Носова</w:t>
            </w:r>
            <w:proofErr w:type="spellEnd"/>
            <w:r>
              <w:rPr>
                <w:rFonts w:ascii="Times New Roman" w:hAnsi="Times New Roman" w:cs="Times New Roman"/>
              </w:rPr>
              <w:t xml:space="preserve"> «Телефон»</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119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Нравственный смысл рассказа В. Драгунского «Друг детства»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Обобщающий урок по теме «Собирай по ягодке – наберёшь кузовок» 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121</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названием раздела.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b/>
                <w:color w:val="FF0000"/>
              </w:rPr>
              <w:t>По страницам детских журналов – 8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122</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Характеристика героев рассказа </w:t>
            </w:r>
          </w:p>
          <w:p w:rsidR="009F5A4D" w:rsidRDefault="009F5A4D" w:rsidP="00392931">
            <w:pPr>
              <w:rPr>
                <w:rFonts w:ascii="Times New Roman" w:hAnsi="Times New Roman" w:cs="Times New Roman"/>
              </w:rPr>
            </w:pPr>
            <w:r>
              <w:rPr>
                <w:rFonts w:ascii="Times New Roman" w:hAnsi="Times New Roman" w:cs="Times New Roman"/>
              </w:rPr>
              <w:t>Л. Кассиля «Отметки  Риммы Лебедевой»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123</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Нравственный смысл произведения </w:t>
            </w:r>
          </w:p>
          <w:p w:rsidR="009F5A4D" w:rsidRDefault="009F5A4D" w:rsidP="00392931">
            <w:pPr>
              <w:rPr>
                <w:rFonts w:ascii="Times New Roman" w:hAnsi="Times New Roman" w:cs="Times New Roman"/>
              </w:rPr>
            </w:pPr>
            <w:proofErr w:type="gramStart"/>
            <w:r>
              <w:rPr>
                <w:rFonts w:ascii="Times New Roman" w:hAnsi="Times New Roman" w:cs="Times New Roman"/>
              </w:rPr>
              <w:t>Ю</w:t>
            </w:r>
            <w:proofErr w:type="gramEnd"/>
            <w:r>
              <w:rPr>
                <w:rFonts w:ascii="Times New Roman" w:hAnsi="Times New Roman" w:cs="Times New Roman"/>
              </w:rPr>
              <w:t xml:space="preserve"> Ермолаева «Проговорился»</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124</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Характеристика поступков героев произведения Ю. Ермолаева «Воспитатели»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125</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Характеристика поступков героев произведения Г. </w:t>
            </w:r>
            <w:proofErr w:type="spellStart"/>
            <w:r>
              <w:rPr>
                <w:rFonts w:ascii="Times New Roman" w:hAnsi="Times New Roman" w:cs="Times New Roman"/>
              </w:rPr>
              <w:t>Остера</w:t>
            </w:r>
            <w:proofErr w:type="spellEnd"/>
            <w:r>
              <w:rPr>
                <w:rFonts w:ascii="Times New Roman" w:hAnsi="Times New Roman" w:cs="Times New Roman"/>
              </w:rPr>
              <w:t xml:space="preserve"> «Вредные советы»</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126</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Характеристика поступков героев произведения Г. </w:t>
            </w:r>
            <w:proofErr w:type="spellStart"/>
            <w:r>
              <w:rPr>
                <w:rFonts w:ascii="Times New Roman" w:hAnsi="Times New Roman" w:cs="Times New Roman"/>
              </w:rPr>
              <w:t>Остера</w:t>
            </w:r>
            <w:proofErr w:type="spellEnd"/>
            <w:r>
              <w:rPr>
                <w:rFonts w:ascii="Times New Roman" w:hAnsi="Times New Roman" w:cs="Times New Roman"/>
              </w:rPr>
              <w:t xml:space="preserve"> «Как получаются легенды»</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127</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 xml:space="preserve">Весёлые стихи Р. </w:t>
            </w:r>
            <w:proofErr w:type="spellStart"/>
            <w:r>
              <w:rPr>
                <w:rFonts w:ascii="Times New Roman" w:hAnsi="Times New Roman" w:cs="Times New Roman"/>
              </w:rPr>
              <w:t>Сефа</w:t>
            </w:r>
            <w:proofErr w:type="spellEnd"/>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128</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Обобщающий урок по теме «По страницам детских журналов» 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10198" w:type="dxa"/>
            <w:gridSpan w:val="6"/>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b/>
                <w:color w:val="FF0000"/>
              </w:rPr>
              <w:t>Зарубежная литература – 8 часов</w:t>
            </w: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129</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Знакомство с названием раздела. Мифы Древней Греции.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130</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Мифы Древней Греции.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131</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Мифы Древней Греции</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132</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Нравственный смысл сказки </w:t>
            </w:r>
          </w:p>
          <w:p w:rsidR="009F5A4D" w:rsidRDefault="009F5A4D" w:rsidP="00392931">
            <w:pPr>
              <w:rPr>
                <w:rFonts w:ascii="Times New Roman" w:hAnsi="Times New Roman" w:cs="Times New Roman"/>
              </w:rPr>
            </w:pPr>
            <w:r>
              <w:rPr>
                <w:rFonts w:ascii="Times New Roman" w:hAnsi="Times New Roman" w:cs="Times New Roman"/>
              </w:rPr>
              <w:t>Г. Х. Андерсен «Гадкий утёнок»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505"/>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133</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Составление плана сказки </w:t>
            </w:r>
          </w:p>
          <w:p w:rsidR="009F5A4D" w:rsidRDefault="009F5A4D" w:rsidP="00392931">
            <w:pPr>
              <w:rPr>
                <w:rFonts w:ascii="Times New Roman" w:hAnsi="Times New Roman" w:cs="Times New Roman"/>
              </w:rPr>
            </w:pPr>
            <w:r>
              <w:rPr>
                <w:rFonts w:ascii="Times New Roman" w:hAnsi="Times New Roman" w:cs="Times New Roman"/>
              </w:rPr>
              <w:t>Г. Х. Андерсена «Гадкий утёнок»</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134</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 xml:space="preserve"> Оценка достижений.</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135</w:t>
            </w:r>
          </w:p>
        </w:tc>
        <w:tc>
          <w:tcPr>
            <w:tcW w:w="4240" w:type="dxa"/>
            <w:shd w:val="clear" w:color="auto" w:fill="auto"/>
            <w:tcMar>
              <w:left w:w="103" w:type="dxa"/>
            </w:tcMar>
          </w:tcPr>
          <w:p w:rsidR="009F5A4D" w:rsidRDefault="009F5A4D" w:rsidP="00392931">
            <w:pPr>
              <w:rPr>
                <w:rFonts w:ascii="Times New Roman" w:hAnsi="Times New Roman" w:cs="Times New Roman"/>
              </w:rPr>
            </w:pPr>
            <w:r>
              <w:rPr>
                <w:rFonts w:ascii="Times New Roman" w:hAnsi="Times New Roman" w:cs="Times New Roman"/>
              </w:rPr>
              <w:t>Обобщающий  урок  по  теме «Зарубежная литература»</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rPr>
                <w:rFonts w:ascii="Times New Roman" w:hAnsi="Times New Roman" w:cs="Times New Roman"/>
              </w:rPr>
            </w:pPr>
          </w:p>
        </w:tc>
        <w:tc>
          <w:tcPr>
            <w:tcW w:w="1916" w:type="dxa"/>
            <w:gridSpan w:val="2"/>
            <w:shd w:val="clear" w:color="auto" w:fill="auto"/>
            <w:tcMar>
              <w:left w:w="103" w:type="dxa"/>
            </w:tcMar>
          </w:tcPr>
          <w:p w:rsidR="009F5A4D" w:rsidRDefault="009F5A4D" w:rsidP="00392931">
            <w:pPr>
              <w:rPr>
                <w:rFonts w:ascii="Times New Roman" w:hAnsi="Times New Roman" w:cs="Times New Roman"/>
              </w:rPr>
            </w:pPr>
          </w:p>
        </w:tc>
        <w:bookmarkStart w:id="0" w:name="_GoBack"/>
        <w:bookmarkEnd w:id="0"/>
      </w:tr>
      <w:tr w:rsidR="009F5A4D" w:rsidTr="009F5A4D">
        <w:trPr>
          <w:trHeight w:val="143"/>
        </w:trPr>
        <w:tc>
          <w:tcPr>
            <w:tcW w:w="851"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136</w:t>
            </w:r>
          </w:p>
        </w:tc>
        <w:tc>
          <w:tcPr>
            <w:tcW w:w="4240" w:type="dxa"/>
            <w:shd w:val="clear" w:color="auto" w:fill="auto"/>
            <w:tcMar>
              <w:left w:w="103" w:type="dxa"/>
            </w:tcMar>
          </w:tcPr>
          <w:p w:rsidR="009F5A4D" w:rsidRDefault="009F5A4D" w:rsidP="00392931">
            <w:pPr>
              <w:jc w:val="both"/>
              <w:rPr>
                <w:rFonts w:ascii="Times New Roman" w:hAnsi="Times New Roman" w:cs="Times New Roman"/>
              </w:rPr>
            </w:pPr>
            <w:r>
              <w:rPr>
                <w:rFonts w:ascii="Times New Roman" w:hAnsi="Times New Roman" w:cs="Times New Roman"/>
              </w:rPr>
              <w:t>Обобщение и повторение изученного материала в 3 классе.</w:t>
            </w:r>
          </w:p>
        </w:tc>
        <w:tc>
          <w:tcPr>
            <w:tcW w:w="1985" w:type="dxa"/>
          </w:tcPr>
          <w:p w:rsidR="009F5A4D" w:rsidRDefault="009F5A4D" w:rsidP="00392931">
            <w:pPr>
              <w:jc w:val="both"/>
              <w:rPr>
                <w:rFonts w:ascii="Times New Roman" w:hAnsi="Times New Roman" w:cs="Times New Roman"/>
              </w:rPr>
            </w:pPr>
            <w:r>
              <w:rPr>
                <w:rFonts w:ascii="Times New Roman" w:hAnsi="Times New Roman" w:cs="Times New Roman"/>
              </w:rPr>
              <w:t>1</w:t>
            </w:r>
          </w:p>
        </w:tc>
        <w:tc>
          <w:tcPr>
            <w:tcW w:w="1206" w:type="dxa"/>
            <w:shd w:val="clear" w:color="auto" w:fill="auto"/>
            <w:tcMar>
              <w:left w:w="103" w:type="dxa"/>
            </w:tcMar>
          </w:tcPr>
          <w:p w:rsidR="009F5A4D" w:rsidRDefault="009F5A4D" w:rsidP="00392931">
            <w:pPr>
              <w:jc w:val="both"/>
              <w:rPr>
                <w:rFonts w:ascii="Times New Roman" w:hAnsi="Times New Roman" w:cs="Times New Roman"/>
              </w:rPr>
            </w:pPr>
          </w:p>
        </w:tc>
        <w:tc>
          <w:tcPr>
            <w:tcW w:w="1916" w:type="dxa"/>
            <w:gridSpan w:val="2"/>
            <w:shd w:val="clear" w:color="auto" w:fill="auto"/>
            <w:tcMar>
              <w:left w:w="103" w:type="dxa"/>
            </w:tcMar>
          </w:tcPr>
          <w:p w:rsidR="009F5A4D" w:rsidRDefault="009F5A4D" w:rsidP="00392931">
            <w:pPr>
              <w:jc w:val="both"/>
              <w:rPr>
                <w:rFonts w:ascii="Times New Roman" w:hAnsi="Times New Roman" w:cs="Times New Roman"/>
              </w:rPr>
            </w:pPr>
          </w:p>
        </w:tc>
      </w:tr>
    </w:tbl>
    <w:p w:rsidR="00E82188" w:rsidRPr="00747643" w:rsidRDefault="00E82188" w:rsidP="005D1E26">
      <w:pPr>
        <w:pStyle w:val="a3"/>
        <w:rPr>
          <w:sz w:val="24"/>
          <w:szCs w:val="24"/>
        </w:rPr>
      </w:pPr>
    </w:p>
    <w:p w:rsidR="00E82188" w:rsidRDefault="00E82188" w:rsidP="005D1E26">
      <w:pPr>
        <w:pStyle w:val="a3"/>
        <w:rPr>
          <w:sz w:val="28"/>
        </w:rPr>
      </w:pPr>
    </w:p>
    <w:p w:rsidR="00E82188" w:rsidRDefault="00E82188" w:rsidP="005D1E26">
      <w:pPr>
        <w:pStyle w:val="a3"/>
      </w:pPr>
    </w:p>
    <w:p w:rsidR="00E82188" w:rsidRDefault="00E82188" w:rsidP="005D1E26">
      <w:pPr>
        <w:pStyle w:val="a3"/>
      </w:pPr>
    </w:p>
    <w:p w:rsidR="00E82188" w:rsidRDefault="00E82188" w:rsidP="005D1E26">
      <w:pPr>
        <w:pStyle w:val="a3"/>
      </w:pPr>
    </w:p>
    <w:p w:rsidR="00E82188" w:rsidRDefault="00E82188" w:rsidP="005D1E26">
      <w:pPr>
        <w:pStyle w:val="a3"/>
      </w:pPr>
    </w:p>
    <w:p w:rsidR="00E82188" w:rsidRDefault="00E82188" w:rsidP="005D1E26">
      <w:pPr>
        <w:pStyle w:val="a3"/>
      </w:pPr>
    </w:p>
    <w:p w:rsidR="00E82188" w:rsidRDefault="00E82188" w:rsidP="005D1E26">
      <w:pPr>
        <w:pStyle w:val="a3"/>
      </w:pPr>
    </w:p>
    <w:p w:rsidR="00E82188" w:rsidRDefault="00E82188" w:rsidP="005D1E26">
      <w:pPr>
        <w:pStyle w:val="a3"/>
      </w:pPr>
    </w:p>
    <w:p w:rsidR="00E82188" w:rsidRDefault="00E82188" w:rsidP="005D1E26">
      <w:pPr>
        <w:pStyle w:val="a3"/>
      </w:pPr>
    </w:p>
    <w:p w:rsidR="00E82188" w:rsidRPr="00D67C02" w:rsidRDefault="00E82188" w:rsidP="005D1E26">
      <w:pPr>
        <w:pStyle w:val="a3"/>
      </w:pPr>
    </w:p>
    <w:p w:rsidR="00C13249" w:rsidRDefault="00C13249" w:rsidP="005D1E26">
      <w:pPr>
        <w:pStyle w:val="a3"/>
      </w:pPr>
    </w:p>
    <w:p w:rsidR="00C13249" w:rsidRDefault="00C13249" w:rsidP="005D5D8C">
      <w:pPr>
        <w:pStyle w:val="a3"/>
        <w:rPr>
          <w:rFonts w:ascii="Times New Roman" w:hAnsi="Times New Roman"/>
          <w:b/>
          <w:sz w:val="24"/>
          <w:szCs w:val="24"/>
        </w:rPr>
      </w:pPr>
    </w:p>
    <w:p w:rsidR="00C13249" w:rsidRDefault="00C13249" w:rsidP="005D5D8C">
      <w:pPr>
        <w:pStyle w:val="a3"/>
        <w:rPr>
          <w:rFonts w:ascii="Times New Roman" w:hAnsi="Times New Roman"/>
          <w:b/>
          <w:sz w:val="24"/>
          <w:szCs w:val="24"/>
        </w:rPr>
      </w:pPr>
    </w:p>
    <w:p w:rsidR="00C13249" w:rsidRDefault="00C13249" w:rsidP="005D5D8C">
      <w:pPr>
        <w:pStyle w:val="a3"/>
        <w:rPr>
          <w:rFonts w:ascii="Times New Roman" w:hAnsi="Times New Roman"/>
          <w:b/>
          <w:sz w:val="24"/>
          <w:szCs w:val="24"/>
        </w:rPr>
      </w:pPr>
    </w:p>
    <w:p w:rsidR="00C13249" w:rsidRDefault="00C13249" w:rsidP="005D5D8C">
      <w:pPr>
        <w:pStyle w:val="a3"/>
        <w:rPr>
          <w:rFonts w:ascii="Times New Roman" w:hAnsi="Times New Roman"/>
          <w:b/>
          <w:sz w:val="24"/>
          <w:szCs w:val="24"/>
        </w:rPr>
      </w:pPr>
    </w:p>
    <w:p w:rsidR="00C13249" w:rsidRDefault="00C13249" w:rsidP="005D5D8C">
      <w:pPr>
        <w:pStyle w:val="a3"/>
        <w:rPr>
          <w:rFonts w:ascii="Times New Roman" w:hAnsi="Times New Roman"/>
          <w:b/>
          <w:sz w:val="24"/>
          <w:szCs w:val="24"/>
        </w:rPr>
      </w:pPr>
    </w:p>
    <w:sectPr w:rsidR="00C13249" w:rsidSect="00204F76">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BC54BA"/>
    <w:lvl w:ilvl="0">
      <w:numFmt w:val="bullet"/>
      <w:lvlText w:val="*"/>
      <w:lvlJc w:val="left"/>
    </w:lvl>
  </w:abstractNum>
  <w:abstractNum w:abstractNumId="1">
    <w:nsid w:val="0CDC77C1"/>
    <w:multiLevelType w:val="multilevel"/>
    <w:tmpl w:val="EADC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C19EF"/>
    <w:multiLevelType w:val="multilevel"/>
    <w:tmpl w:val="357E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EA24E8"/>
    <w:multiLevelType w:val="hybridMultilevel"/>
    <w:tmpl w:val="24CCE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B2BB4"/>
    <w:multiLevelType w:val="multilevel"/>
    <w:tmpl w:val="BD88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E50C4"/>
    <w:multiLevelType w:val="multilevel"/>
    <w:tmpl w:val="57EA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963D5"/>
    <w:multiLevelType w:val="multilevel"/>
    <w:tmpl w:val="4C30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9A0A27"/>
    <w:multiLevelType w:val="multilevel"/>
    <w:tmpl w:val="735C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571A40"/>
    <w:multiLevelType w:val="multilevel"/>
    <w:tmpl w:val="608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55093E"/>
    <w:multiLevelType w:val="multilevel"/>
    <w:tmpl w:val="92C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52CE0"/>
    <w:multiLevelType w:val="multilevel"/>
    <w:tmpl w:val="7572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8398A"/>
    <w:multiLevelType w:val="multilevel"/>
    <w:tmpl w:val="69EC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8756C"/>
    <w:multiLevelType w:val="multilevel"/>
    <w:tmpl w:val="10D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301F9E"/>
    <w:multiLevelType w:val="multilevel"/>
    <w:tmpl w:val="46D8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0E6915"/>
    <w:multiLevelType w:val="multilevel"/>
    <w:tmpl w:val="13B4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23FCB"/>
    <w:multiLevelType w:val="multilevel"/>
    <w:tmpl w:val="26A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lvlOverride w:ilvl="0">
      <w:lvl w:ilvl="0">
        <w:numFmt w:val="bullet"/>
        <w:lvlText w:val="-"/>
        <w:legacy w:legacy="1" w:legacySpace="0" w:legacyIndent="312"/>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293"/>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302"/>
        <w:lvlJc w:val="left"/>
        <w:pPr>
          <w:ind w:left="0" w:firstLine="0"/>
        </w:pPr>
        <w:rPr>
          <w:rFonts w:ascii="Arial" w:hAnsi="Arial" w:cs="Arial" w:hint="default"/>
        </w:rPr>
      </w:lvl>
    </w:lvlOverride>
  </w:num>
  <w:num w:numId="5">
    <w:abstractNumId w:val="11"/>
  </w:num>
  <w:num w:numId="6">
    <w:abstractNumId w:val="12"/>
  </w:num>
  <w:num w:numId="7">
    <w:abstractNumId w:val="14"/>
  </w:num>
  <w:num w:numId="8">
    <w:abstractNumId w:val="5"/>
  </w:num>
  <w:num w:numId="9">
    <w:abstractNumId w:val="8"/>
  </w:num>
  <w:num w:numId="10">
    <w:abstractNumId w:val="10"/>
  </w:num>
  <w:num w:numId="11">
    <w:abstractNumId w:val="13"/>
  </w:num>
  <w:num w:numId="12">
    <w:abstractNumId w:val="2"/>
  </w:num>
  <w:num w:numId="13">
    <w:abstractNumId w:val="6"/>
  </w:num>
  <w:num w:numId="14">
    <w:abstractNumId w:val="4"/>
  </w:num>
  <w:num w:numId="15">
    <w:abstractNumId w:val="7"/>
  </w:num>
  <w:num w:numId="16">
    <w:abstractNumId w:val="1"/>
  </w:num>
  <w:num w:numId="17">
    <w:abstractNumId w:val="15"/>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8E018D"/>
    <w:rsid w:val="0003585D"/>
    <w:rsid w:val="00041F06"/>
    <w:rsid w:val="00042036"/>
    <w:rsid w:val="00052707"/>
    <w:rsid w:val="00054095"/>
    <w:rsid w:val="00062FEC"/>
    <w:rsid w:val="00081247"/>
    <w:rsid w:val="0009720A"/>
    <w:rsid w:val="000A4486"/>
    <w:rsid w:val="000E6280"/>
    <w:rsid w:val="001039D9"/>
    <w:rsid w:val="001135E3"/>
    <w:rsid w:val="00135CEC"/>
    <w:rsid w:val="00185D3F"/>
    <w:rsid w:val="001A0C2C"/>
    <w:rsid w:val="001A3940"/>
    <w:rsid w:val="001A3D90"/>
    <w:rsid w:val="001A5C44"/>
    <w:rsid w:val="001A70D0"/>
    <w:rsid w:val="001B7E33"/>
    <w:rsid w:val="001C3D42"/>
    <w:rsid w:val="001E4E01"/>
    <w:rsid w:val="00204F76"/>
    <w:rsid w:val="002050CA"/>
    <w:rsid w:val="00211502"/>
    <w:rsid w:val="002164AF"/>
    <w:rsid w:val="00261F64"/>
    <w:rsid w:val="00265EA1"/>
    <w:rsid w:val="002776CA"/>
    <w:rsid w:val="002864A1"/>
    <w:rsid w:val="002931EA"/>
    <w:rsid w:val="002A2DCD"/>
    <w:rsid w:val="002C24EA"/>
    <w:rsid w:val="002C5EDE"/>
    <w:rsid w:val="002D399F"/>
    <w:rsid w:val="002E35E2"/>
    <w:rsid w:val="002E4CC3"/>
    <w:rsid w:val="00302D39"/>
    <w:rsid w:val="00320846"/>
    <w:rsid w:val="00332583"/>
    <w:rsid w:val="00345225"/>
    <w:rsid w:val="003460C3"/>
    <w:rsid w:val="00370B0E"/>
    <w:rsid w:val="00375CBC"/>
    <w:rsid w:val="00382B94"/>
    <w:rsid w:val="003833CA"/>
    <w:rsid w:val="00385F35"/>
    <w:rsid w:val="003922D2"/>
    <w:rsid w:val="00397345"/>
    <w:rsid w:val="003B2C2C"/>
    <w:rsid w:val="003D2F2F"/>
    <w:rsid w:val="003E0B4E"/>
    <w:rsid w:val="003F1343"/>
    <w:rsid w:val="004057A7"/>
    <w:rsid w:val="00414B3E"/>
    <w:rsid w:val="004268B4"/>
    <w:rsid w:val="004312CF"/>
    <w:rsid w:val="00431D1E"/>
    <w:rsid w:val="00440AFB"/>
    <w:rsid w:val="00457172"/>
    <w:rsid w:val="004927C9"/>
    <w:rsid w:val="004B0040"/>
    <w:rsid w:val="004D078D"/>
    <w:rsid w:val="004D58FD"/>
    <w:rsid w:val="004F2C93"/>
    <w:rsid w:val="00516628"/>
    <w:rsid w:val="00536430"/>
    <w:rsid w:val="0056504C"/>
    <w:rsid w:val="00586015"/>
    <w:rsid w:val="005A39E1"/>
    <w:rsid w:val="005A5707"/>
    <w:rsid w:val="005D0DCF"/>
    <w:rsid w:val="005D1E26"/>
    <w:rsid w:val="005D5D8C"/>
    <w:rsid w:val="005F36D3"/>
    <w:rsid w:val="00622ACD"/>
    <w:rsid w:val="0068221D"/>
    <w:rsid w:val="006A458A"/>
    <w:rsid w:val="006C0D90"/>
    <w:rsid w:val="006C4DF1"/>
    <w:rsid w:val="006C5796"/>
    <w:rsid w:val="006E5855"/>
    <w:rsid w:val="00701C3B"/>
    <w:rsid w:val="00702FB8"/>
    <w:rsid w:val="007234A3"/>
    <w:rsid w:val="00731761"/>
    <w:rsid w:val="00735CE8"/>
    <w:rsid w:val="00740230"/>
    <w:rsid w:val="0074218F"/>
    <w:rsid w:val="00744ABE"/>
    <w:rsid w:val="00747643"/>
    <w:rsid w:val="0075691C"/>
    <w:rsid w:val="007613A8"/>
    <w:rsid w:val="00765344"/>
    <w:rsid w:val="007926D8"/>
    <w:rsid w:val="00795FF0"/>
    <w:rsid w:val="007A6E80"/>
    <w:rsid w:val="007C199F"/>
    <w:rsid w:val="007C45D0"/>
    <w:rsid w:val="007D7F90"/>
    <w:rsid w:val="00807B31"/>
    <w:rsid w:val="00832BD1"/>
    <w:rsid w:val="00856293"/>
    <w:rsid w:val="00862105"/>
    <w:rsid w:val="0087011D"/>
    <w:rsid w:val="008778FF"/>
    <w:rsid w:val="008A5753"/>
    <w:rsid w:val="008B4EC4"/>
    <w:rsid w:val="008E018D"/>
    <w:rsid w:val="008E4ED8"/>
    <w:rsid w:val="00901448"/>
    <w:rsid w:val="00915195"/>
    <w:rsid w:val="00922DEA"/>
    <w:rsid w:val="00924260"/>
    <w:rsid w:val="009418BE"/>
    <w:rsid w:val="0095014B"/>
    <w:rsid w:val="009539B8"/>
    <w:rsid w:val="00956E1F"/>
    <w:rsid w:val="00960789"/>
    <w:rsid w:val="0097055B"/>
    <w:rsid w:val="00993BEF"/>
    <w:rsid w:val="009B1E8B"/>
    <w:rsid w:val="009B351B"/>
    <w:rsid w:val="009C2616"/>
    <w:rsid w:val="009E4B65"/>
    <w:rsid w:val="009E6FF5"/>
    <w:rsid w:val="009F5A4D"/>
    <w:rsid w:val="00A42D12"/>
    <w:rsid w:val="00A433DC"/>
    <w:rsid w:val="00A6321A"/>
    <w:rsid w:val="00A8104E"/>
    <w:rsid w:val="00A83F23"/>
    <w:rsid w:val="00A939F0"/>
    <w:rsid w:val="00A9451E"/>
    <w:rsid w:val="00AC77A2"/>
    <w:rsid w:val="00AD2477"/>
    <w:rsid w:val="00AD30AA"/>
    <w:rsid w:val="00AD4448"/>
    <w:rsid w:val="00AF1651"/>
    <w:rsid w:val="00B0365E"/>
    <w:rsid w:val="00B0503B"/>
    <w:rsid w:val="00B11ADD"/>
    <w:rsid w:val="00B3231D"/>
    <w:rsid w:val="00B40368"/>
    <w:rsid w:val="00B4334F"/>
    <w:rsid w:val="00B66A53"/>
    <w:rsid w:val="00B746A8"/>
    <w:rsid w:val="00B87B75"/>
    <w:rsid w:val="00B9215B"/>
    <w:rsid w:val="00B95AA0"/>
    <w:rsid w:val="00BB74DC"/>
    <w:rsid w:val="00BD52D0"/>
    <w:rsid w:val="00BD55BE"/>
    <w:rsid w:val="00BE7A55"/>
    <w:rsid w:val="00C13249"/>
    <w:rsid w:val="00C16EB8"/>
    <w:rsid w:val="00C22357"/>
    <w:rsid w:val="00C4497F"/>
    <w:rsid w:val="00C62DCE"/>
    <w:rsid w:val="00C80AC6"/>
    <w:rsid w:val="00CC29F3"/>
    <w:rsid w:val="00CC2EDC"/>
    <w:rsid w:val="00CC5710"/>
    <w:rsid w:val="00CD2ECB"/>
    <w:rsid w:val="00CE2C36"/>
    <w:rsid w:val="00CF35D4"/>
    <w:rsid w:val="00D06E6A"/>
    <w:rsid w:val="00D07A53"/>
    <w:rsid w:val="00D463AF"/>
    <w:rsid w:val="00D67C02"/>
    <w:rsid w:val="00DB701C"/>
    <w:rsid w:val="00DC18D7"/>
    <w:rsid w:val="00DC5AD1"/>
    <w:rsid w:val="00E013C7"/>
    <w:rsid w:val="00E151CE"/>
    <w:rsid w:val="00E23DDC"/>
    <w:rsid w:val="00E25A6B"/>
    <w:rsid w:val="00E25D11"/>
    <w:rsid w:val="00E327C1"/>
    <w:rsid w:val="00E624E5"/>
    <w:rsid w:val="00E82188"/>
    <w:rsid w:val="00E921B2"/>
    <w:rsid w:val="00EA0B74"/>
    <w:rsid w:val="00EB2152"/>
    <w:rsid w:val="00ED5124"/>
    <w:rsid w:val="00F32872"/>
    <w:rsid w:val="00F3544E"/>
    <w:rsid w:val="00F8249F"/>
    <w:rsid w:val="00FA2903"/>
    <w:rsid w:val="00FC0B36"/>
    <w:rsid w:val="00FC7C6A"/>
    <w:rsid w:val="00FD0A8E"/>
    <w:rsid w:val="00FD736F"/>
    <w:rsid w:val="00FE0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E018D"/>
    <w:pPr>
      <w:spacing w:after="0" w:line="240" w:lineRule="auto"/>
    </w:pPr>
    <w:rPr>
      <w:rFonts w:ascii="Calibri" w:eastAsia="Calibri" w:hAnsi="Calibri" w:cs="Times New Roman"/>
    </w:rPr>
  </w:style>
  <w:style w:type="paragraph" w:customStyle="1" w:styleId="msonormalbullet2gif">
    <w:name w:val="msonormalbullet2.gif"/>
    <w:basedOn w:val="a"/>
    <w:rsid w:val="008E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8E018D"/>
    <w:rPr>
      <w:rFonts w:ascii="Calibri" w:eastAsia="Calibri" w:hAnsi="Calibri" w:cs="Times New Roman"/>
    </w:rPr>
  </w:style>
  <w:style w:type="character" w:styleId="a5">
    <w:name w:val="Strong"/>
    <w:qFormat/>
    <w:rsid w:val="008E018D"/>
    <w:rPr>
      <w:b/>
      <w:bCs/>
    </w:rPr>
  </w:style>
  <w:style w:type="table" w:styleId="a6">
    <w:name w:val="Table Grid"/>
    <w:basedOn w:val="a1"/>
    <w:uiPriority w:val="59"/>
    <w:rsid w:val="008E0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945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51E"/>
    <w:rPr>
      <w:rFonts w:ascii="Tahoma" w:eastAsiaTheme="minorEastAsia" w:hAnsi="Tahoma" w:cs="Tahoma"/>
      <w:sz w:val="16"/>
      <w:szCs w:val="16"/>
      <w:lang w:eastAsia="ru-RU"/>
    </w:rPr>
  </w:style>
  <w:style w:type="paragraph" w:styleId="a9">
    <w:name w:val="Normal (Web)"/>
    <w:basedOn w:val="a"/>
    <w:uiPriority w:val="99"/>
    <w:unhideWhenUsed/>
    <w:rsid w:val="00332583"/>
    <w:pPr>
      <w:spacing w:after="125" w:line="240" w:lineRule="auto"/>
    </w:pPr>
    <w:rPr>
      <w:rFonts w:ascii="Times New Roman" w:eastAsia="Times New Roman" w:hAnsi="Times New Roman" w:cs="Times New Roman"/>
      <w:sz w:val="24"/>
      <w:szCs w:val="24"/>
    </w:rPr>
  </w:style>
  <w:style w:type="paragraph" w:styleId="aa">
    <w:name w:val="List Paragraph"/>
    <w:basedOn w:val="a"/>
    <w:uiPriority w:val="34"/>
    <w:qFormat/>
    <w:rsid w:val="00924260"/>
    <w:pPr>
      <w:ind w:left="720"/>
      <w:contextualSpacing/>
    </w:pPr>
    <w:rPr>
      <w:rFonts w:ascii="Calibri" w:eastAsia="Calibri" w:hAnsi="Calibri" w:cs="Times New Roman"/>
      <w:lang w:eastAsia="en-US"/>
    </w:rPr>
  </w:style>
  <w:style w:type="paragraph" w:customStyle="1" w:styleId="msonospacingbullet1gif">
    <w:name w:val="msonospacingbullet1.gif"/>
    <w:basedOn w:val="a"/>
    <w:rsid w:val="00BB7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3gif">
    <w:name w:val="msonospacingbullet3.gif"/>
    <w:basedOn w:val="a"/>
    <w:rsid w:val="00BB7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
    <w:name w:val="msonospacingbullet2.gif"/>
    <w:basedOn w:val="a"/>
    <w:rsid w:val="00BB7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5124"/>
  </w:style>
  <w:style w:type="paragraph" w:customStyle="1" w:styleId="c7">
    <w:name w:val="c7"/>
    <w:basedOn w:val="a"/>
    <w:rsid w:val="00204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04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E018D"/>
    <w:pPr>
      <w:spacing w:after="0" w:line="240" w:lineRule="auto"/>
    </w:pPr>
    <w:rPr>
      <w:rFonts w:ascii="Calibri" w:eastAsia="Calibri" w:hAnsi="Calibri" w:cs="Times New Roman"/>
    </w:rPr>
  </w:style>
  <w:style w:type="paragraph" w:customStyle="1" w:styleId="msonormalbullet2gif">
    <w:name w:val="msonormalbullet2.gif"/>
    <w:basedOn w:val="a"/>
    <w:rsid w:val="008E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locked/>
    <w:rsid w:val="008E018D"/>
    <w:rPr>
      <w:rFonts w:ascii="Calibri" w:eastAsia="Calibri" w:hAnsi="Calibri" w:cs="Times New Roman"/>
    </w:rPr>
  </w:style>
  <w:style w:type="character" w:styleId="a5">
    <w:name w:val="Strong"/>
    <w:qFormat/>
    <w:rsid w:val="008E018D"/>
    <w:rPr>
      <w:b/>
      <w:bCs/>
    </w:rPr>
  </w:style>
  <w:style w:type="table" w:styleId="a6">
    <w:name w:val="Table Grid"/>
    <w:basedOn w:val="a1"/>
    <w:uiPriority w:val="59"/>
    <w:rsid w:val="008E0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0577">
      <w:bodyDiv w:val="1"/>
      <w:marLeft w:val="0"/>
      <w:marRight w:val="0"/>
      <w:marTop w:val="0"/>
      <w:marBottom w:val="0"/>
      <w:divBdr>
        <w:top w:val="none" w:sz="0" w:space="0" w:color="auto"/>
        <w:left w:val="none" w:sz="0" w:space="0" w:color="auto"/>
        <w:bottom w:val="none" w:sz="0" w:space="0" w:color="auto"/>
        <w:right w:val="none" w:sz="0" w:space="0" w:color="auto"/>
      </w:divBdr>
    </w:div>
    <w:div w:id="119954824">
      <w:bodyDiv w:val="1"/>
      <w:marLeft w:val="0"/>
      <w:marRight w:val="0"/>
      <w:marTop w:val="0"/>
      <w:marBottom w:val="0"/>
      <w:divBdr>
        <w:top w:val="none" w:sz="0" w:space="0" w:color="auto"/>
        <w:left w:val="none" w:sz="0" w:space="0" w:color="auto"/>
        <w:bottom w:val="none" w:sz="0" w:space="0" w:color="auto"/>
        <w:right w:val="none" w:sz="0" w:space="0" w:color="auto"/>
      </w:divBdr>
    </w:div>
    <w:div w:id="163055777">
      <w:bodyDiv w:val="1"/>
      <w:marLeft w:val="0"/>
      <w:marRight w:val="0"/>
      <w:marTop w:val="0"/>
      <w:marBottom w:val="0"/>
      <w:divBdr>
        <w:top w:val="none" w:sz="0" w:space="0" w:color="auto"/>
        <w:left w:val="none" w:sz="0" w:space="0" w:color="auto"/>
        <w:bottom w:val="none" w:sz="0" w:space="0" w:color="auto"/>
        <w:right w:val="none" w:sz="0" w:space="0" w:color="auto"/>
      </w:divBdr>
    </w:div>
    <w:div w:id="163782610">
      <w:bodyDiv w:val="1"/>
      <w:marLeft w:val="0"/>
      <w:marRight w:val="0"/>
      <w:marTop w:val="0"/>
      <w:marBottom w:val="0"/>
      <w:divBdr>
        <w:top w:val="none" w:sz="0" w:space="0" w:color="auto"/>
        <w:left w:val="none" w:sz="0" w:space="0" w:color="auto"/>
        <w:bottom w:val="none" w:sz="0" w:space="0" w:color="auto"/>
        <w:right w:val="none" w:sz="0" w:space="0" w:color="auto"/>
      </w:divBdr>
    </w:div>
    <w:div w:id="200478684">
      <w:bodyDiv w:val="1"/>
      <w:marLeft w:val="0"/>
      <w:marRight w:val="0"/>
      <w:marTop w:val="0"/>
      <w:marBottom w:val="0"/>
      <w:divBdr>
        <w:top w:val="none" w:sz="0" w:space="0" w:color="auto"/>
        <w:left w:val="none" w:sz="0" w:space="0" w:color="auto"/>
        <w:bottom w:val="none" w:sz="0" w:space="0" w:color="auto"/>
        <w:right w:val="none" w:sz="0" w:space="0" w:color="auto"/>
      </w:divBdr>
    </w:div>
    <w:div w:id="202449762">
      <w:bodyDiv w:val="1"/>
      <w:marLeft w:val="0"/>
      <w:marRight w:val="0"/>
      <w:marTop w:val="0"/>
      <w:marBottom w:val="0"/>
      <w:divBdr>
        <w:top w:val="none" w:sz="0" w:space="0" w:color="auto"/>
        <w:left w:val="none" w:sz="0" w:space="0" w:color="auto"/>
        <w:bottom w:val="none" w:sz="0" w:space="0" w:color="auto"/>
        <w:right w:val="none" w:sz="0" w:space="0" w:color="auto"/>
      </w:divBdr>
    </w:div>
    <w:div w:id="218129556">
      <w:bodyDiv w:val="1"/>
      <w:marLeft w:val="0"/>
      <w:marRight w:val="0"/>
      <w:marTop w:val="0"/>
      <w:marBottom w:val="0"/>
      <w:divBdr>
        <w:top w:val="none" w:sz="0" w:space="0" w:color="auto"/>
        <w:left w:val="none" w:sz="0" w:space="0" w:color="auto"/>
        <w:bottom w:val="none" w:sz="0" w:space="0" w:color="auto"/>
        <w:right w:val="none" w:sz="0" w:space="0" w:color="auto"/>
      </w:divBdr>
    </w:div>
    <w:div w:id="271475898">
      <w:bodyDiv w:val="1"/>
      <w:marLeft w:val="0"/>
      <w:marRight w:val="0"/>
      <w:marTop w:val="0"/>
      <w:marBottom w:val="0"/>
      <w:divBdr>
        <w:top w:val="none" w:sz="0" w:space="0" w:color="auto"/>
        <w:left w:val="none" w:sz="0" w:space="0" w:color="auto"/>
        <w:bottom w:val="none" w:sz="0" w:space="0" w:color="auto"/>
        <w:right w:val="none" w:sz="0" w:space="0" w:color="auto"/>
      </w:divBdr>
    </w:div>
    <w:div w:id="277569003">
      <w:bodyDiv w:val="1"/>
      <w:marLeft w:val="0"/>
      <w:marRight w:val="0"/>
      <w:marTop w:val="0"/>
      <w:marBottom w:val="0"/>
      <w:divBdr>
        <w:top w:val="none" w:sz="0" w:space="0" w:color="auto"/>
        <w:left w:val="none" w:sz="0" w:space="0" w:color="auto"/>
        <w:bottom w:val="none" w:sz="0" w:space="0" w:color="auto"/>
        <w:right w:val="none" w:sz="0" w:space="0" w:color="auto"/>
      </w:divBdr>
    </w:div>
    <w:div w:id="325255795">
      <w:bodyDiv w:val="1"/>
      <w:marLeft w:val="0"/>
      <w:marRight w:val="0"/>
      <w:marTop w:val="0"/>
      <w:marBottom w:val="0"/>
      <w:divBdr>
        <w:top w:val="none" w:sz="0" w:space="0" w:color="auto"/>
        <w:left w:val="none" w:sz="0" w:space="0" w:color="auto"/>
        <w:bottom w:val="none" w:sz="0" w:space="0" w:color="auto"/>
        <w:right w:val="none" w:sz="0" w:space="0" w:color="auto"/>
      </w:divBdr>
    </w:div>
    <w:div w:id="465585528">
      <w:bodyDiv w:val="1"/>
      <w:marLeft w:val="0"/>
      <w:marRight w:val="0"/>
      <w:marTop w:val="0"/>
      <w:marBottom w:val="0"/>
      <w:divBdr>
        <w:top w:val="none" w:sz="0" w:space="0" w:color="auto"/>
        <w:left w:val="none" w:sz="0" w:space="0" w:color="auto"/>
        <w:bottom w:val="none" w:sz="0" w:space="0" w:color="auto"/>
        <w:right w:val="none" w:sz="0" w:space="0" w:color="auto"/>
      </w:divBdr>
    </w:div>
    <w:div w:id="541408648">
      <w:bodyDiv w:val="1"/>
      <w:marLeft w:val="0"/>
      <w:marRight w:val="0"/>
      <w:marTop w:val="0"/>
      <w:marBottom w:val="0"/>
      <w:divBdr>
        <w:top w:val="none" w:sz="0" w:space="0" w:color="auto"/>
        <w:left w:val="none" w:sz="0" w:space="0" w:color="auto"/>
        <w:bottom w:val="none" w:sz="0" w:space="0" w:color="auto"/>
        <w:right w:val="none" w:sz="0" w:space="0" w:color="auto"/>
      </w:divBdr>
    </w:div>
    <w:div w:id="577520178">
      <w:bodyDiv w:val="1"/>
      <w:marLeft w:val="0"/>
      <w:marRight w:val="0"/>
      <w:marTop w:val="0"/>
      <w:marBottom w:val="0"/>
      <w:divBdr>
        <w:top w:val="none" w:sz="0" w:space="0" w:color="auto"/>
        <w:left w:val="none" w:sz="0" w:space="0" w:color="auto"/>
        <w:bottom w:val="none" w:sz="0" w:space="0" w:color="auto"/>
        <w:right w:val="none" w:sz="0" w:space="0" w:color="auto"/>
      </w:divBdr>
    </w:div>
    <w:div w:id="606349989">
      <w:bodyDiv w:val="1"/>
      <w:marLeft w:val="0"/>
      <w:marRight w:val="0"/>
      <w:marTop w:val="0"/>
      <w:marBottom w:val="0"/>
      <w:divBdr>
        <w:top w:val="none" w:sz="0" w:space="0" w:color="auto"/>
        <w:left w:val="none" w:sz="0" w:space="0" w:color="auto"/>
        <w:bottom w:val="none" w:sz="0" w:space="0" w:color="auto"/>
        <w:right w:val="none" w:sz="0" w:space="0" w:color="auto"/>
      </w:divBdr>
    </w:div>
    <w:div w:id="734594011">
      <w:bodyDiv w:val="1"/>
      <w:marLeft w:val="0"/>
      <w:marRight w:val="0"/>
      <w:marTop w:val="0"/>
      <w:marBottom w:val="0"/>
      <w:divBdr>
        <w:top w:val="none" w:sz="0" w:space="0" w:color="auto"/>
        <w:left w:val="none" w:sz="0" w:space="0" w:color="auto"/>
        <w:bottom w:val="none" w:sz="0" w:space="0" w:color="auto"/>
        <w:right w:val="none" w:sz="0" w:space="0" w:color="auto"/>
      </w:divBdr>
    </w:div>
    <w:div w:id="797263876">
      <w:bodyDiv w:val="1"/>
      <w:marLeft w:val="0"/>
      <w:marRight w:val="0"/>
      <w:marTop w:val="0"/>
      <w:marBottom w:val="0"/>
      <w:divBdr>
        <w:top w:val="none" w:sz="0" w:space="0" w:color="auto"/>
        <w:left w:val="none" w:sz="0" w:space="0" w:color="auto"/>
        <w:bottom w:val="none" w:sz="0" w:space="0" w:color="auto"/>
        <w:right w:val="none" w:sz="0" w:space="0" w:color="auto"/>
      </w:divBdr>
    </w:div>
    <w:div w:id="912354897">
      <w:bodyDiv w:val="1"/>
      <w:marLeft w:val="0"/>
      <w:marRight w:val="0"/>
      <w:marTop w:val="0"/>
      <w:marBottom w:val="0"/>
      <w:divBdr>
        <w:top w:val="none" w:sz="0" w:space="0" w:color="auto"/>
        <w:left w:val="none" w:sz="0" w:space="0" w:color="auto"/>
        <w:bottom w:val="none" w:sz="0" w:space="0" w:color="auto"/>
        <w:right w:val="none" w:sz="0" w:space="0" w:color="auto"/>
      </w:divBdr>
    </w:div>
    <w:div w:id="920262009">
      <w:bodyDiv w:val="1"/>
      <w:marLeft w:val="0"/>
      <w:marRight w:val="0"/>
      <w:marTop w:val="0"/>
      <w:marBottom w:val="0"/>
      <w:divBdr>
        <w:top w:val="none" w:sz="0" w:space="0" w:color="auto"/>
        <w:left w:val="none" w:sz="0" w:space="0" w:color="auto"/>
        <w:bottom w:val="none" w:sz="0" w:space="0" w:color="auto"/>
        <w:right w:val="none" w:sz="0" w:space="0" w:color="auto"/>
      </w:divBdr>
    </w:div>
    <w:div w:id="1041593773">
      <w:bodyDiv w:val="1"/>
      <w:marLeft w:val="0"/>
      <w:marRight w:val="0"/>
      <w:marTop w:val="0"/>
      <w:marBottom w:val="0"/>
      <w:divBdr>
        <w:top w:val="none" w:sz="0" w:space="0" w:color="auto"/>
        <w:left w:val="none" w:sz="0" w:space="0" w:color="auto"/>
        <w:bottom w:val="none" w:sz="0" w:space="0" w:color="auto"/>
        <w:right w:val="none" w:sz="0" w:space="0" w:color="auto"/>
      </w:divBdr>
    </w:div>
    <w:div w:id="1046678489">
      <w:bodyDiv w:val="1"/>
      <w:marLeft w:val="0"/>
      <w:marRight w:val="0"/>
      <w:marTop w:val="0"/>
      <w:marBottom w:val="0"/>
      <w:divBdr>
        <w:top w:val="none" w:sz="0" w:space="0" w:color="auto"/>
        <w:left w:val="none" w:sz="0" w:space="0" w:color="auto"/>
        <w:bottom w:val="none" w:sz="0" w:space="0" w:color="auto"/>
        <w:right w:val="none" w:sz="0" w:space="0" w:color="auto"/>
      </w:divBdr>
    </w:div>
    <w:div w:id="1224373610">
      <w:bodyDiv w:val="1"/>
      <w:marLeft w:val="0"/>
      <w:marRight w:val="0"/>
      <w:marTop w:val="0"/>
      <w:marBottom w:val="0"/>
      <w:divBdr>
        <w:top w:val="none" w:sz="0" w:space="0" w:color="auto"/>
        <w:left w:val="none" w:sz="0" w:space="0" w:color="auto"/>
        <w:bottom w:val="none" w:sz="0" w:space="0" w:color="auto"/>
        <w:right w:val="none" w:sz="0" w:space="0" w:color="auto"/>
      </w:divBdr>
    </w:div>
    <w:div w:id="1296066725">
      <w:bodyDiv w:val="1"/>
      <w:marLeft w:val="0"/>
      <w:marRight w:val="0"/>
      <w:marTop w:val="0"/>
      <w:marBottom w:val="0"/>
      <w:divBdr>
        <w:top w:val="none" w:sz="0" w:space="0" w:color="auto"/>
        <w:left w:val="none" w:sz="0" w:space="0" w:color="auto"/>
        <w:bottom w:val="none" w:sz="0" w:space="0" w:color="auto"/>
        <w:right w:val="none" w:sz="0" w:space="0" w:color="auto"/>
      </w:divBdr>
    </w:div>
    <w:div w:id="1356465210">
      <w:bodyDiv w:val="1"/>
      <w:marLeft w:val="0"/>
      <w:marRight w:val="0"/>
      <w:marTop w:val="0"/>
      <w:marBottom w:val="0"/>
      <w:divBdr>
        <w:top w:val="none" w:sz="0" w:space="0" w:color="auto"/>
        <w:left w:val="none" w:sz="0" w:space="0" w:color="auto"/>
        <w:bottom w:val="none" w:sz="0" w:space="0" w:color="auto"/>
        <w:right w:val="none" w:sz="0" w:space="0" w:color="auto"/>
      </w:divBdr>
    </w:div>
    <w:div w:id="1365979227">
      <w:bodyDiv w:val="1"/>
      <w:marLeft w:val="0"/>
      <w:marRight w:val="0"/>
      <w:marTop w:val="0"/>
      <w:marBottom w:val="0"/>
      <w:divBdr>
        <w:top w:val="none" w:sz="0" w:space="0" w:color="auto"/>
        <w:left w:val="none" w:sz="0" w:space="0" w:color="auto"/>
        <w:bottom w:val="none" w:sz="0" w:space="0" w:color="auto"/>
        <w:right w:val="none" w:sz="0" w:space="0" w:color="auto"/>
      </w:divBdr>
    </w:div>
    <w:div w:id="1371222801">
      <w:bodyDiv w:val="1"/>
      <w:marLeft w:val="0"/>
      <w:marRight w:val="0"/>
      <w:marTop w:val="0"/>
      <w:marBottom w:val="0"/>
      <w:divBdr>
        <w:top w:val="none" w:sz="0" w:space="0" w:color="auto"/>
        <w:left w:val="none" w:sz="0" w:space="0" w:color="auto"/>
        <w:bottom w:val="none" w:sz="0" w:space="0" w:color="auto"/>
        <w:right w:val="none" w:sz="0" w:space="0" w:color="auto"/>
      </w:divBdr>
    </w:div>
    <w:div w:id="1418212857">
      <w:bodyDiv w:val="1"/>
      <w:marLeft w:val="0"/>
      <w:marRight w:val="0"/>
      <w:marTop w:val="0"/>
      <w:marBottom w:val="0"/>
      <w:divBdr>
        <w:top w:val="none" w:sz="0" w:space="0" w:color="auto"/>
        <w:left w:val="none" w:sz="0" w:space="0" w:color="auto"/>
        <w:bottom w:val="none" w:sz="0" w:space="0" w:color="auto"/>
        <w:right w:val="none" w:sz="0" w:space="0" w:color="auto"/>
      </w:divBdr>
    </w:div>
    <w:div w:id="1510221441">
      <w:bodyDiv w:val="1"/>
      <w:marLeft w:val="0"/>
      <w:marRight w:val="0"/>
      <w:marTop w:val="0"/>
      <w:marBottom w:val="0"/>
      <w:divBdr>
        <w:top w:val="none" w:sz="0" w:space="0" w:color="auto"/>
        <w:left w:val="none" w:sz="0" w:space="0" w:color="auto"/>
        <w:bottom w:val="none" w:sz="0" w:space="0" w:color="auto"/>
        <w:right w:val="none" w:sz="0" w:space="0" w:color="auto"/>
      </w:divBdr>
    </w:div>
    <w:div w:id="1555967469">
      <w:bodyDiv w:val="1"/>
      <w:marLeft w:val="0"/>
      <w:marRight w:val="0"/>
      <w:marTop w:val="0"/>
      <w:marBottom w:val="0"/>
      <w:divBdr>
        <w:top w:val="none" w:sz="0" w:space="0" w:color="auto"/>
        <w:left w:val="none" w:sz="0" w:space="0" w:color="auto"/>
        <w:bottom w:val="none" w:sz="0" w:space="0" w:color="auto"/>
        <w:right w:val="none" w:sz="0" w:space="0" w:color="auto"/>
      </w:divBdr>
    </w:div>
    <w:div w:id="1586453196">
      <w:bodyDiv w:val="1"/>
      <w:marLeft w:val="0"/>
      <w:marRight w:val="0"/>
      <w:marTop w:val="0"/>
      <w:marBottom w:val="0"/>
      <w:divBdr>
        <w:top w:val="none" w:sz="0" w:space="0" w:color="auto"/>
        <w:left w:val="none" w:sz="0" w:space="0" w:color="auto"/>
        <w:bottom w:val="none" w:sz="0" w:space="0" w:color="auto"/>
        <w:right w:val="none" w:sz="0" w:space="0" w:color="auto"/>
      </w:divBdr>
    </w:div>
    <w:div w:id="1661736307">
      <w:bodyDiv w:val="1"/>
      <w:marLeft w:val="0"/>
      <w:marRight w:val="0"/>
      <w:marTop w:val="0"/>
      <w:marBottom w:val="0"/>
      <w:divBdr>
        <w:top w:val="none" w:sz="0" w:space="0" w:color="auto"/>
        <w:left w:val="none" w:sz="0" w:space="0" w:color="auto"/>
        <w:bottom w:val="none" w:sz="0" w:space="0" w:color="auto"/>
        <w:right w:val="none" w:sz="0" w:space="0" w:color="auto"/>
      </w:divBdr>
    </w:div>
    <w:div w:id="1727415442">
      <w:bodyDiv w:val="1"/>
      <w:marLeft w:val="0"/>
      <w:marRight w:val="0"/>
      <w:marTop w:val="0"/>
      <w:marBottom w:val="0"/>
      <w:divBdr>
        <w:top w:val="none" w:sz="0" w:space="0" w:color="auto"/>
        <w:left w:val="none" w:sz="0" w:space="0" w:color="auto"/>
        <w:bottom w:val="none" w:sz="0" w:space="0" w:color="auto"/>
        <w:right w:val="none" w:sz="0" w:space="0" w:color="auto"/>
      </w:divBdr>
    </w:div>
    <w:div w:id="1768768026">
      <w:bodyDiv w:val="1"/>
      <w:marLeft w:val="0"/>
      <w:marRight w:val="0"/>
      <w:marTop w:val="0"/>
      <w:marBottom w:val="0"/>
      <w:divBdr>
        <w:top w:val="none" w:sz="0" w:space="0" w:color="auto"/>
        <w:left w:val="none" w:sz="0" w:space="0" w:color="auto"/>
        <w:bottom w:val="none" w:sz="0" w:space="0" w:color="auto"/>
        <w:right w:val="none" w:sz="0" w:space="0" w:color="auto"/>
      </w:divBdr>
    </w:div>
    <w:div w:id="1774284717">
      <w:bodyDiv w:val="1"/>
      <w:marLeft w:val="0"/>
      <w:marRight w:val="0"/>
      <w:marTop w:val="0"/>
      <w:marBottom w:val="0"/>
      <w:divBdr>
        <w:top w:val="none" w:sz="0" w:space="0" w:color="auto"/>
        <w:left w:val="none" w:sz="0" w:space="0" w:color="auto"/>
        <w:bottom w:val="none" w:sz="0" w:space="0" w:color="auto"/>
        <w:right w:val="none" w:sz="0" w:space="0" w:color="auto"/>
      </w:divBdr>
    </w:div>
    <w:div w:id="1820344242">
      <w:bodyDiv w:val="1"/>
      <w:marLeft w:val="0"/>
      <w:marRight w:val="0"/>
      <w:marTop w:val="0"/>
      <w:marBottom w:val="0"/>
      <w:divBdr>
        <w:top w:val="none" w:sz="0" w:space="0" w:color="auto"/>
        <w:left w:val="none" w:sz="0" w:space="0" w:color="auto"/>
        <w:bottom w:val="none" w:sz="0" w:space="0" w:color="auto"/>
        <w:right w:val="none" w:sz="0" w:space="0" w:color="auto"/>
      </w:divBdr>
    </w:div>
    <w:div w:id="1859585468">
      <w:bodyDiv w:val="1"/>
      <w:marLeft w:val="0"/>
      <w:marRight w:val="0"/>
      <w:marTop w:val="0"/>
      <w:marBottom w:val="0"/>
      <w:divBdr>
        <w:top w:val="none" w:sz="0" w:space="0" w:color="auto"/>
        <w:left w:val="none" w:sz="0" w:space="0" w:color="auto"/>
        <w:bottom w:val="none" w:sz="0" w:space="0" w:color="auto"/>
        <w:right w:val="none" w:sz="0" w:space="0" w:color="auto"/>
      </w:divBdr>
    </w:div>
    <w:div w:id="1980989407">
      <w:bodyDiv w:val="1"/>
      <w:marLeft w:val="0"/>
      <w:marRight w:val="0"/>
      <w:marTop w:val="0"/>
      <w:marBottom w:val="0"/>
      <w:divBdr>
        <w:top w:val="none" w:sz="0" w:space="0" w:color="auto"/>
        <w:left w:val="none" w:sz="0" w:space="0" w:color="auto"/>
        <w:bottom w:val="none" w:sz="0" w:space="0" w:color="auto"/>
        <w:right w:val="none" w:sz="0" w:space="0" w:color="auto"/>
      </w:divBdr>
    </w:div>
    <w:div w:id="2074157945">
      <w:bodyDiv w:val="1"/>
      <w:marLeft w:val="0"/>
      <w:marRight w:val="0"/>
      <w:marTop w:val="0"/>
      <w:marBottom w:val="0"/>
      <w:divBdr>
        <w:top w:val="none" w:sz="0" w:space="0" w:color="auto"/>
        <w:left w:val="none" w:sz="0" w:space="0" w:color="auto"/>
        <w:bottom w:val="none" w:sz="0" w:space="0" w:color="auto"/>
        <w:right w:val="none" w:sz="0" w:space="0" w:color="auto"/>
      </w:divBdr>
    </w:div>
    <w:div w:id="2106421116">
      <w:bodyDiv w:val="1"/>
      <w:marLeft w:val="0"/>
      <w:marRight w:val="0"/>
      <w:marTop w:val="0"/>
      <w:marBottom w:val="0"/>
      <w:divBdr>
        <w:top w:val="none" w:sz="0" w:space="0" w:color="auto"/>
        <w:left w:val="none" w:sz="0" w:space="0" w:color="auto"/>
        <w:bottom w:val="none" w:sz="0" w:space="0" w:color="auto"/>
        <w:right w:val="none" w:sz="0" w:space="0" w:color="auto"/>
      </w:divBdr>
    </w:div>
    <w:div w:id="21470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B1F6-2029-4514-A880-BE10D049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4427</Words>
  <Characters>25238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Пользователь</cp:lastModifiedBy>
  <cp:revision>114</cp:revision>
  <cp:lastPrinted>2014-10-13T10:28:00Z</cp:lastPrinted>
  <dcterms:created xsi:type="dcterms:W3CDTF">2014-10-01T13:26:00Z</dcterms:created>
  <dcterms:modified xsi:type="dcterms:W3CDTF">2017-03-27T15:54:00Z</dcterms:modified>
</cp:coreProperties>
</file>