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8" w:rsidRPr="00D14D12" w:rsidRDefault="00997538" w:rsidP="00997538">
      <w:pPr>
        <w:ind w:left="-426" w:firstLine="426"/>
        <w:contextualSpacing/>
        <w:jc w:val="center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14D1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       </w:t>
      </w:r>
      <w:r w:rsidRPr="00D14D12">
        <w:rPr>
          <w:rFonts w:ascii="Times New Roman" w:eastAsia="Calibri" w:hAnsi="Times New Roman"/>
          <w:color w:val="000000" w:themeColor="text1"/>
          <w:sz w:val="26"/>
          <w:szCs w:val="26"/>
        </w:rPr>
        <w:t>Муниципальное бюджетное общеобразовательное учреждение</w:t>
      </w:r>
    </w:p>
    <w:p w:rsidR="00997538" w:rsidRPr="00D14D12" w:rsidRDefault="00997538" w:rsidP="00997538">
      <w:pPr>
        <w:ind w:left="-426" w:firstLine="426"/>
        <w:contextualSpacing/>
        <w:jc w:val="center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14D12">
        <w:rPr>
          <w:rFonts w:ascii="Times New Roman" w:eastAsia="Calibri" w:hAnsi="Times New Roman"/>
          <w:color w:val="000000" w:themeColor="text1"/>
          <w:sz w:val="26"/>
          <w:szCs w:val="26"/>
        </w:rPr>
        <w:t>«Средняя общеобразовательная школа № 1»</w:t>
      </w: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14D12">
        <w:rPr>
          <w:rFonts w:ascii="Times New Roman" w:hAnsi="Times New Roman"/>
          <w:color w:val="000000" w:themeColor="text1"/>
          <w:sz w:val="26"/>
          <w:szCs w:val="26"/>
        </w:rPr>
        <w:t>Приложение 1 к основной образовательной программе</w:t>
      </w: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14D12">
        <w:rPr>
          <w:rFonts w:ascii="Times New Roman" w:hAnsi="Times New Roman"/>
          <w:color w:val="000000" w:themeColor="text1"/>
          <w:sz w:val="26"/>
          <w:szCs w:val="26"/>
        </w:rPr>
        <w:t>основного общего образования</w:t>
      </w: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Pr="00D14D12" w:rsidRDefault="00997538" w:rsidP="00997538">
      <w:pPr>
        <w:ind w:right="3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97538" w:rsidRDefault="00997538" w:rsidP="00997538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D14D12">
        <w:rPr>
          <w:rFonts w:ascii="Times New Roman" w:hAnsi="Times New Roman"/>
          <w:b/>
          <w:color w:val="000000" w:themeColor="text1"/>
          <w:sz w:val="48"/>
          <w:szCs w:val="48"/>
        </w:rPr>
        <w:t>Рабочая программа по внеурочной деятельности «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Секреты выбора профессии</w:t>
      </w:r>
      <w:r w:rsidRPr="00D14D12">
        <w:rPr>
          <w:rFonts w:ascii="Times New Roman" w:hAnsi="Times New Roman"/>
          <w:b/>
          <w:color w:val="000000" w:themeColor="text1"/>
          <w:sz w:val="48"/>
          <w:szCs w:val="48"/>
        </w:rPr>
        <w:t xml:space="preserve">» </w:t>
      </w:r>
    </w:p>
    <w:p w:rsidR="00997538" w:rsidRPr="00D14D12" w:rsidRDefault="00997538" w:rsidP="00997538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D14D12">
        <w:rPr>
          <w:rFonts w:ascii="Times New Roman" w:hAnsi="Times New Roman"/>
          <w:b/>
          <w:color w:val="000000" w:themeColor="text1"/>
          <w:sz w:val="48"/>
          <w:szCs w:val="48"/>
        </w:rPr>
        <w:t>(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7</w:t>
      </w:r>
      <w:r w:rsidRPr="00D14D12">
        <w:rPr>
          <w:rFonts w:ascii="Times New Roman" w:hAnsi="Times New Roman"/>
          <w:b/>
          <w:color w:val="000000" w:themeColor="text1"/>
          <w:sz w:val="48"/>
          <w:szCs w:val="48"/>
        </w:rPr>
        <w:t xml:space="preserve"> класс)</w:t>
      </w:r>
    </w:p>
    <w:p w:rsidR="00997538" w:rsidRPr="00D14D12" w:rsidRDefault="00997538" w:rsidP="00997538">
      <w:pPr>
        <w:keepNext/>
        <w:keepLines/>
        <w:jc w:val="center"/>
        <w:outlineLvl w:val="0"/>
        <w:rPr>
          <w:rFonts w:ascii="Times New Roman" w:hAnsi="Times New Roman"/>
          <w:b/>
          <w:bCs/>
          <w:color w:val="000000" w:themeColor="text1"/>
          <w:spacing w:val="-10"/>
          <w:sz w:val="26"/>
          <w:szCs w:val="26"/>
        </w:rPr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</w:p>
    <w:p w:rsidR="00997538" w:rsidRDefault="00997538" w:rsidP="00997538">
      <w:pPr>
        <w:pStyle w:val="30"/>
        <w:shd w:val="clear" w:color="auto" w:fill="auto"/>
        <w:spacing w:before="0"/>
        <w:ind w:left="20" w:right="20" w:firstLine="700"/>
      </w:pPr>
      <w:r>
        <w:t>Рабочая программа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997538" w:rsidRDefault="00997538" w:rsidP="00997538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планируемые результаты освоения учебного предмета;</w:t>
      </w:r>
    </w:p>
    <w:p w:rsidR="00997538" w:rsidRDefault="00997538" w:rsidP="00997538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содержание учебного предмета;</w:t>
      </w:r>
    </w:p>
    <w:p w:rsidR="00997538" w:rsidRDefault="00997538" w:rsidP="00997538">
      <w:pPr>
        <w:pStyle w:val="30"/>
        <w:numPr>
          <w:ilvl w:val="0"/>
          <w:numId w:val="7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</w:pPr>
      <w:r>
        <w:t xml:space="preserve">тематическое планирование с указанием </w:t>
      </w:r>
      <w:proofErr w:type="spellStart"/>
      <w:r>
        <w:t>количествачасов</w:t>
      </w:r>
      <w:proofErr w:type="spellEnd"/>
      <w:r>
        <w:t xml:space="preserve">, </w:t>
      </w:r>
      <w:proofErr w:type="gramStart"/>
      <w:r>
        <w:t>отводимых</w:t>
      </w:r>
      <w:proofErr w:type="gramEnd"/>
      <w:r>
        <w:t xml:space="preserve"> на освоение</w:t>
      </w:r>
    </w:p>
    <w:p w:rsidR="00997538" w:rsidRDefault="00997538" w:rsidP="00997538">
      <w:pPr>
        <w:pStyle w:val="30"/>
        <w:shd w:val="clear" w:color="auto" w:fill="auto"/>
        <w:spacing w:before="0" w:after="275"/>
        <w:ind w:left="20" w:firstLine="0"/>
      </w:pPr>
      <w:r>
        <w:t>каждой темы.</w:t>
      </w:r>
    </w:p>
    <w:p w:rsidR="00491A5F" w:rsidRDefault="00491A5F" w:rsidP="00491A5F">
      <w:pPr>
        <w:ind w:firstLine="708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491A5F" w:rsidRDefault="00491A5F" w:rsidP="00491A5F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Личностные и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результаты освоения курса  внеурочной деятельности</w:t>
      </w:r>
    </w:p>
    <w:p w:rsidR="00491A5F" w:rsidRDefault="00491A5F" w:rsidP="00491A5F">
      <w:pPr>
        <w:shd w:val="clear" w:color="auto" w:fill="FFFFFF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результате изучения данного курса учащиеся получат возможность   формирования</w:t>
      </w:r>
    </w:p>
    <w:p w:rsidR="00491A5F" w:rsidRDefault="00491A5F" w:rsidP="00491A5F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Личностные результаты:  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  <w:highlight w:val="cyan"/>
        </w:rPr>
      </w:pPr>
      <w:r>
        <w:rPr>
          <w:b w:val="0"/>
          <w:bCs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</w:t>
      </w:r>
      <w:r>
        <w:rPr>
          <w:b w:val="0"/>
          <w:sz w:val="24"/>
          <w:szCs w:val="24"/>
          <w:highlight w:val="cyan"/>
        </w:rPr>
        <w:t>.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Уметь оценивать жизненные ситуации и поступки героев с точки зрении общечеловеческих норм.</w:t>
      </w:r>
    </w:p>
    <w:p w:rsidR="00491A5F" w:rsidRDefault="00491A5F" w:rsidP="00491A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Метапредметныерезультататы</w:t>
      </w:r>
      <w:proofErr w:type="spellEnd"/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</w:p>
    <w:p w:rsidR="00491A5F" w:rsidRDefault="00491A5F" w:rsidP="00491A5F">
      <w:pPr>
        <w:pStyle w:val="3"/>
        <w:numPr>
          <w:ilvl w:val="0"/>
          <w:numId w:val="5"/>
        </w:numPr>
        <w:suppressAutoHyphens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491A5F" w:rsidRDefault="00491A5F" w:rsidP="00491A5F">
      <w:pPr>
        <w:pStyle w:val="3"/>
        <w:tabs>
          <w:tab w:val="left" w:pos="0"/>
        </w:tabs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цель деятельности   </w:t>
      </w:r>
    </w:p>
    <w:p w:rsidR="00491A5F" w:rsidRDefault="00491A5F" w:rsidP="00491A5F">
      <w:pPr>
        <w:pStyle w:val="a4"/>
        <w:tabs>
          <w:tab w:val="left" w:pos="0"/>
        </w:tabs>
        <w:ind w:left="360"/>
        <w:jc w:val="both"/>
        <w:rPr>
          <w:b w:val="0"/>
        </w:rPr>
      </w:pPr>
      <w:r>
        <w:rPr>
          <w:b w:val="0"/>
          <w:i/>
        </w:rPr>
        <w:t>Проговаривать</w:t>
      </w:r>
      <w:r>
        <w:rPr>
          <w:b w:val="0"/>
        </w:rPr>
        <w:t xml:space="preserve"> последовательность действий. </w:t>
      </w:r>
    </w:p>
    <w:p w:rsidR="00491A5F" w:rsidRDefault="00491A5F" w:rsidP="00491A5F">
      <w:pPr>
        <w:ind w:firstLine="36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Учиться </w:t>
      </w:r>
      <w:r>
        <w:rPr>
          <w:rFonts w:ascii="Times New Roman" w:hAnsi="Times New Roman"/>
          <w:i/>
          <w:color w:val="auto"/>
          <w:sz w:val="24"/>
          <w:szCs w:val="24"/>
        </w:rPr>
        <w:t>высказывать</w:t>
      </w:r>
      <w:r>
        <w:rPr>
          <w:rFonts w:ascii="Times New Roman" w:hAnsi="Times New Roman"/>
          <w:color w:val="auto"/>
          <w:sz w:val="24"/>
          <w:szCs w:val="24"/>
        </w:rPr>
        <w:t xml:space="preserve"> своё предположение (версию).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работать</w:t>
      </w:r>
      <w:r>
        <w:rPr>
          <w:b w:val="0"/>
          <w:sz w:val="24"/>
          <w:szCs w:val="24"/>
        </w:rPr>
        <w:t xml:space="preserve"> по предложенному учителем плану.</w:t>
      </w:r>
    </w:p>
    <w:p w:rsidR="00491A5F" w:rsidRDefault="00491A5F" w:rsidP="00491A5F">
      <w:pPr>
        <w:pStyle w:val="3"/>
        <w:spacing w:before="0"/>
        <w:ind w:left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Учиться обсуждать возникающие проблемы, правила.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</w:t>
      </w:r>
      <w:r>
        <w:rPr>
          <w:b w:val="0"/>
          <w:i/>
          <w:sz w:val="24"/>
          <w:szCs w:val="24"/>
        </w:rPr>
        <w:t>давать</w:t>
      </w:r>
      <w:r>
        <w:rPr>
          <w:b w:val="0"/>
          <w:sz w:val="24"/>
          <w:szCs w:val="24"/>
        </w:rPr>
        <w:t xml:space="preserve"> эмоциональную </w:t>
      </w:r>
      <w:r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своей деятельности  и образовательных достижений (учебных успехов).</w:t>
      </w:r>
    </w:p>
    <w:p w:rsidR="00491A5F" w:rsidRDefault="00491A5F" w:rsidP="00491A5F">
      <w:pPr>
        <w:pStyle w:val="3"/>
        <w:numPr>
          <w:ilvl w:val="0"/>
          <w:numId w:val="5"/>
        </w:numPr>
        <w:suppressAutoHyphens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УУД: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новое от уже известного.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находитьответы</w:t>
      </w:r>
      <w:r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делать выводы</w:t>
      </w:r>
      <w:r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сравнивать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группировать</w:t>
      </w:r>
      <w:r>
        <w:rPr>
          <w:b w:val="0"/>
          <w:sz w:val="24"/>
          <w:szCs w:val="24"/>
        </w:rPr>
        <w:t xml:space="preserve"> объекты; </w:t>
      </w:r>
      <w:r>
        <w:rPr>
          <w:b w:val="0"/>
          <w:i/>
          <w:sz w:val="24"/>
          <w:szCs w:val="24"/>
        </w:rPr>
        <w:t>систематизировать и классифицировать; обобщать.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Усвоение  информации с помощью аудиозаписи, компьютера.</w:t>
      </w:r>
    </w:p>
    <w:p w:rsidR="00491A5F" w:rsidRDefault="00491A5F" w:rsidP="00491A5F">
      <w:pPr>
        <w:pStyle w:val="3"/>
        <w:numPr>
          <w:ilvl w:val="0"/>
          <w:numId w:val="5"/>
        </w:numPr>
        <w:suppressAutoHyphens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речи.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Отвечать</w:t>
      </w:r>
      <w:r>
        <w:rPr>
          <w:b w:val="0"/>
          <w:sz w:val="24"/>
          <w:szCs w:val="24"/>
        </w:rPr>
        <w:t xml:space="preserve"> на вопросы, </w:t>
      </w:r>
      <w:r>
        <w:rPr>
          <w:b w:val="0"/>
          <w:i/>
          <w:sz w:val="24"/>
          <w:szCs w:val="24"/>
        </w:rPr>
        <w:t>рассуждать, описывать</w:t>
      </w:r>
      <w:r>
        <w:rPr>
          <w:b w:val="0"/>
          <w:sz w:val="24"/>
          <w:szCs w:val="24"/>
        </w:rPr>
        <w:t xml:space="preserve"> явления, действия.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91A5F" w:rsidRDefault="00491A5F" w:rsidP="00491A5F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491A5F" w:rsidRDefault="00491A5F" w:rsidP="00491A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Предметные результаты:  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- описывать признаки предметов и узнавать предметы по их признакам;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-выделять существенные признаки предметов;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-сравнивать между собой предметы, явления;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-обобщать, делать несложные выводы;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-классифицировать явления, предметы;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-определять последовательность событий;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-судить о противоположных явлениях;</w:t>
      </w:r>
    </w:p>
    <w:p w:rsidR="00491A5F" w:rsidRDefault="00491A5F" w:rsidP="00491A5F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-давать определения тем или иным понятиям;</w:t>
      </w:r>
    </w:p>
    <w:p w:rsidR="00491A5F" w:rsidRDefault="00491A5F" w:rsidP="00491A5F">
      <w:pPr>
        <w:pStyle w:val="3"/>
        <w:spacing w:before="0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-выявлять закономерности и проводить аналогии</w:t>
      </w:r>
    </w:p>
    <w:p w:rsidR="00491A5F" w:rsidRDefault="00491A5F" w:rsidP="00491A5F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91A5F" w:rsidRDefault="00491A5F" w:rsidP="00491A5F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91A5F" w:rsidRDefault="00491A5F" w:rsidP="00491A5F">
      <w:pPr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Содержание курса  внеурочной деятельности.</w:t>
      </w:r>
    </w:p>
    <w:p w:rsidR="00491A5F" w:rsidRDefault="00491A5F" w:rsidP="00491A5F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Программа курса явля</w:t>
      </w:r>
      <w:r w:rsidR="005C269B">
        <w:rPr>
          <w:rFonts w:ascii="Times New Roman" w:hAnsi="Times New Roman"/>
          <w:color w:val="auto"/>
          <w:sz w:val="24"/>
          <w:szCs w:val="24"/>
        </w:rPr>
        <w:t>ется модульной, общим объемом 35</w:t>
      </w:r>
      <w:r>
        <w:rPr>
          <w:rFonts w:ascii="Times New Roman" w:hAnsi="Times New Roman"/>
          <w:color w:val="auto"/>
          <w:sz w:val="24"/>
          <w:szCs w:val="24"/>
        </w:rPr>
        <w:t xml:space="preserve"> час</w:t>
      </w:r>
      <w:r w:rsidR="005C269B">
        <w:rPr>
          <w:rFonts w:ascii="Times New Roman" w:hAnsi="Times New Roman"/>
          <w:color w:val="auto"/>
          <w:sz w:val="24"/>
          <w:szCs w:val="24"/>
        </w:rPr>
        <w:t>ов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491A5F" w:rsidRDefault="00491A5F" w:rsidP="00491A5F">
      <w:pPr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7"/>
          <w:rFonts w:ascii="Times New Roman" w:hAnsi="Times New Roman"/>
          <w:color w:val="auto"/>
          <w:sz w:val="24"/>
          <w:szCs w:val="24"/>
        </w:rPr>
        <w:t xml:space="preserve">Данный курс состоит из системы тренировочных упражнений, специальных заданий, дидактических и развивающих игр. </w:t>
      </w:r>
      <w:proofErr w:type="gramStart"/>
      <w:r>
        <w:rPr>
          <w:rStyle w:val="a7"/>
          <w:rFonts w:ascii="Times New Roman" w:hAnsi="Times New Roman"/>
          <w:color w:val="auto"/>
          <w:sz w:val="24"/>
          <w:szCs w:val="24"/>
        </w:rPr>
        <w:t xml:space="preserve">На занятиях применяются  занимательные и доступные для понимания задания и упражнения, задачи, вопросы, загадки, игры, </w:t>
      </w:r>
      <w:r>
        <w:rPr>
          <w:rFonts w:ascii="Times New Roman" w:hAnsi="Times New Roman"/>
          <w:color w:val="auto"/>
          <w:sz w:val="24"/>
          <w:szCs w:val="24"/>
        </w:rPr>
        <w:t>стихи,</w:t>
      </w:r>
      <w:r>
        <w:rPr>
          <w:rStyle w:val="a7"/>
          <w:rFonts w:ascii="Times New Roman" w:hAnsi="Times New Roman"/>
          <w:color w:val="auto"/>
          <w:sz w:val="24"/>
          <w:szCs w:val="24"/>
        </w:rPr>
        <w:t xml:space="preserve"> вопросы, ребусы, кроссворды и т.д., что привлекательно для младших школьников, направленные на:</w:t>
      </w:r>
      <w:proofErr w:type="gramEnd"/>
    </w:p>
    <w:p w:rsidR="00491A5F" w:rsidRDefault="00491A5F" w:rsidP="00491A5F">
      <w:pPr>
        <w:shd w:val="clear" w:color="auto" w:fill="FFFFFF"/>
        <w:ind w:firstLine="710"/>
        <w:jc w:val="both"/>
        <w:rPr>
          <w:rFonts w:ascii="Times New Roman" w:hAnsi="Times New Roman"/>
          <w:b/>
          <w:i/>
          <w:iCs/>
          <w:color w:val="auto"/>
          <w:spacing w:val="4"/>
          <w:sz w:val="24"/>
          <w:szCs w:val="24"/>
        </w:rPr>
      </w:pPr>
      <w:r>
        <w:rPr>
          <w:rFonts w:ascii="Times New Roman" w:hAnsi="Times New Roman"/>
          <w:i/>
          <w:color w:val="auto"/>
          <w:spacing w:val="-1"/>
          <w:sz w:val="24"/>
          <w:szCs w:val="24"/>
        </w:rPr>
        <w:t>Развитие восприятия.</w:t>
      </w:r>
      <w:r>
        <w:rPr>
          <w:rStyle w:val="c2"/>
          <w:rFonts w:ascii="Times New Roman" w:eastAsiaTheme="minorEastAsia" w:hAnsi="Times New Roman"/>
          <w:color w:val="auto"/>
          <w:sz w:val="24"/>
          <w:szCs w:val="24"/>
        </w:rPr>
        <w:t>Существенную роль в познании ребенком окружающего мира играют его ощущения и восприятие. Они создают конкретную базу для знакомства с тем, что находится вокруг него, для формирования мышления, являются необходимыми предпосылками практической деятельности.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Развитие слуховых, осязательных ощущений. Развитие пространственных представлений. Тренировочные упражнения и дидактические игры  по развитию восприятия и наблюдательности.</w:t>
      </w:r>
    </w:p>
    <w:p w:rsidR="00491A5F" w:rsidRDefault="00491A5F" w:rsidP="00491A5F">
      <w:pPr>
        <w:shd w:val="clear" w:color="auto" w:fill="FFFFFF"/>
        <w:ind w:firstLine="720"/>
        <w:jc w:val="both"/>
        <w:rPr>
          <w:rFonts w:ascii="Times New Roman" w:hAnsi="Times New Roman"/>
          <w:color w:val="auto"/>
          <w:spacing w:val="1"/>
          <w:sz w:val="24"/>
          <w:szCs w:val="24"/>
        </w:rPr>
      </w:pPr>
      <w:r>
        <w:rPr>
          <w:rFonts w:ascii="Times New Roman" w:hAnsi="Times New Roman"/>
          <w:i/>
          <w:color w:val="auto"/>
          <w:spacing w:val="-1"/>
          <w:sz w:val="24"/>
          <w:szCs w:val="24"/>
        </w:rPr>
        <w:t xml:space="preserve"> Развитие памяти.</w:t>
      </w:r>
      <w:r>
        <w:rPr>
          <w:rFonts w:ascii="Times New Roman" w:hAnsi="Times New Roman"/>
          <w:color w:val="auto"/>
          <w:sz w:val="24"/>
          <w:szCs w:val="24"/>
        </w:rPr>
        <w:t>В данный курс включены упражнения на развитие и совер</w:t>
      </w:r>
      <w:r>
        <w:rPr>
          <w:rFonts w:ascii="Times New Roman" w:hAnsi="Times New Roman"/>
          <w:color w:val="auto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шенствование слуховой и зрительной памяти.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</w:t>
      </w:r>
      <w:proofErr w:type="gramStart"/>
      <w:r>
        <w:rPr>
          <w:rFonts w:ascii="Times New Roman" w:hAnsi="Times New Roman"/>
          <w:color w:val="auto"/>
          <w:spacing w:val="-1"/>
          <w:sz w:val="24"/>
          <w:szCs w:val="24"/>
        </w:rPr>
        <w:t>.</w:t>
      </w:r>
      <w:r>
        <w:rPr>
          <w:rFonts w:ascii="Times New Roman" w:hAnsi="Times New Roman"/>
          <w:color w:val="auto"/>
          <w:spacing w:val="1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auto"/>
          <w:spacing w:val="1"/>
          <w:sz w:val="24"/>
          <w:szCs w:val="24"/>
        </w:rPr>
        <w:t>частвуя в играх, школьники учатся пользоваться своей памятью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. В результате таких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занятий у учащихся уве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-1"/>
          <w:sz w:val="24"/>
          <w:szCs w:val="24"/>
        </w:rPr>
        <w:t>личивается объем зрительного и слухового запоминания, развива</w:t>
      </w:r>
      <w:r>
        <w:rPr>
          <w:rFonts w:ascii="Times New Roman" w:hAnsi="Times New Roman"/>
          <w:color w:val="auto"/>
          <w:spacing w:val="-1"/>
          <w:sz w:val="24"/>
          <w:szCs w:val="24"/>
        </w:rPr>
        <w:softHyphen/>
        <w:t xml:space="preserve">ется смысловая память, восприятие и наблюдательность </w:t>
      </w:r>
    </w:p>
    <w:p w:rsidR="00491A5F" w:rsidRDefault="00491A5F" w:rsidP="00491A5F">
      <w:pPr>
        <w:shd w:val="clear" w:color="auto" w:fill="FFFFFF"/>
        <w:ind w:right="10"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pacing w:val="-1"/>
          <w:sz w:val="24"/>
          <w:szCs w:val="24"/>
        </w:rPr>
        <w:t xml:space="preserve"> Развитие внимания.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К заданиям этой группы относятся: диагностика произвольного внимания; тренировочные упражнения на развитие  способности переключать, распределять внимание, увеличение объёма устойчивости, концентрации внимания; различные лабиринты и це</w:t>
      </w:r>
      <w:r>
        <w:rPr>
          <w:rFonts w:ascii="Times New Roman" w:hAnsi="Times New Roman"/>
          <w:color w:val="auto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1"/>
          <w:sz w:val="24"/>
          <w:szCs w:val="24"/>
        </w:rPr>
        <w:t>лый ряд игр, направленных на развитие произвольного внимания, объема внимания, его устойчивости, переключения и рас</w:t>
      </w:r>
      <w:r>
        <w:rPr>
          <w:rFonts w:ascii="Times New Roman" w:hAnsi="Times New Roman"/>
          <w:color w:val="auto"/>
          <w:spacing w:val="1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2"/>
          <w:sz w:val="24"/>
          <w:szCs w:val="24"/>
        </w:rPr>
        <w:t>пределения.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Выполнение заданий подобного типа способствует формирова</w:t>
      </w:r>
      <w:r>
        <w:rPr>
          <w:rFonts w:ascii="Times New Roman" w:hAnsi="Times New Roman"/>
          <w:color w:val="auto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auto"/>
          <w:sz w:val="24"/>
          <w:szCs w:val="24"/>
        </w:rPr>
        <w:t>нию таких жизненно важных умений, как умение целенаправлен</w:t>
      </w:r>
      <w:r>
        <w:rPr>
          <w:rFonts w:ascii="Times New Roman" w:hAnsi="Times New Roman"/>
          <w:color w:val="auto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>
        <w:rPr>
          <w:rFonts w:ascii="Times New Roman" w:hAnsi="Times New Roman"/>
          <w:color w:val="auto"/>
          <w:spacing w:val="1"/>
          <w:sz w:val="24"/>
          <w:szCs w:val="24"/>
        </w:rPr>
        <w:t>иногда и возвращаясь назад, находить самый короткий путь, ре</w:t>
      </w:r>
      <w:r>
        <w:rPr>
          <w:rFonts w:ascii="Times New Roman" w:hAnsi="Times New Roman"/>
          <w:color w:val="auto"/>
          <w:spacing w:val="1"/>
          <w:sz w:val="24"/>
          <w:szCs w:val="24"/>
        </w:rPr>
        <w:softHyphen/>
      </w:r>
      <w:r>
        <w:rPr>
          <w:rFonts w:ascii="Times New Roman" w:hAnsi="Times New Roman"/>
          <w:color w:val="auto"/>
          <w:sz w:val="24"/>
          <w:szCs w:val="24"/>
        </w:rPr>
        <w:t>шая двух - трехходовые задачи.</w:t>
      </w:r>
    </w:p>
    <w:p w:rsidR="00491A5F" w:rsidRDefault="00491A5F" w:rsidP="00491A5F">
      <w:pPr>
        <w:shd w:val="clear" w:color="auto" w:fill="FFFFFF"/>
        <w:ind w:firstLine="710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>
        <w:rPr>
          <w:rFonts w:ascii="Times New Roman" w:hAnsi="Times New Roman"/>
          <w:i/>
          <w:color w:val="auto"/>
          <w:spacing w:val="-1"/>
          <w:sz w:val="24"/>
          <w:szCs w:val="24"/>
        </w:rPr>
        <w:t>Развитие мышления.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491A5F" w:rsidRDefault="00491A5F" w:rsidP="00491A5F">
      <w:pPr>
        <w:pStyle w:val="a3"/>
        <w:spacing w:before="0" w:after="0"/>
        <w:ind w:firstLine="708"/>
        <w:jc w:val="both"/>
      </w:pPr>
      <w:r>
        <w:rPr>
          <w:i/>
          <w:spacing w:val="-1"/>
        </w:rPr>
        <w:t>Развитие речи.</w:t>
      </w:r>
      <w:r>
        <w:rPr>
          <w:bCs/>
        </w:rPr>
        <w:t>Речь</w:t>
      </w:r>
      <w:r>
        <w:t xml:space="preserve">-это вид деятельности человека, реализация мышления на основе использования средств языка (слов, их сочетаний, предложений и пр.) </w:t>
      </w:r>
      <w:r>
        <w:rPr>
          <w:spacing w:val="-1"/>
        </w:rPr>
        <w:t xml:space="preserve">Развитие устойчивой речи. Обогащение и активизация словаря учащихся. Развитие умения составлять небольшие рассказы-описания, сочинять сказки. Формирование  умения давать </w:t>
      </w:r>
      <w:r>
        <w:rPr>
          <w:spacing w:val="-1"/>
        </w:rPr>
        <w:lastRenderedPageBreak/>
        <w:t xml:space="preserve">несложные определения понятиям. </w:t>
      </w:r>
      <w:r>
        <w:t>Игра помогает формированию фонематического восприятия слов, обогащает ребенка новыми сведениями, активирует мыслительную деятельность, внимание, а главное - обогащает словарный запас детей и стимулирует их речь. Важная роль занимательных дидактических игр состоит еще и в том, что они способствуют снятию напряжения и страха у детей, создает положительный эмоциональный настой в ходе урока.</w:t>
      </w:r>
    </w:p>
    <w:p w:rsidR="00491A5F" w:rsidRDefault="00491A5F" w:rsidP="00491A5F">
      <w:pPr>
        <w:shd w:val="clear" w:color="auto" w:fill="FFFFFF"/>
        <w:ind w:right="19"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pacing w:val="3"/>
          <w:sz w:val="24"/>
          <w:szCs w:val="24"/>
        </w:rPr>
        <w:t>Развитие воображения</w:t>
      </w:r>
      <w:r>
        <w:rPr>
          <w:rFonts w:ascii="Times New Roman" w:hAnsi="Times New Roman"/>
          <w:color w:val="auto"/>
          <w:spacing w:val="3"/>
          <w:sz w:val="24"/>
          <w:szCs w:val="24"/>
        </w:rPr>
        <w:t xml:space="preserve"> построено в основном на материале, </w:t>
      </w:r>
      <w:r>
        <w:rPr>
          <w:rFonts w:ascii="Times New Roman" w:hAnsi="Times New Roman"/>
          <w:color w:val="auto"/>
          <w:sz w:val="24"/>
          <w:szCs w:val="24"/>
        </w:rPr>
        <w:t xml:space="preserve">включающем задания: </w:t>
      </w:r>
      <w:proofErr w:type="spellStart"/>
      <w:r>
        <w:rPr>
          <w:rFonts w:ascii="Times New Roman" w:hAnsi="Times New Roman"/>
          <w:color w:val="auto"/>
          <w:spacing w:val="-3"/>
          <w:sz w:val="24"/>
          <w:szCs w:val="24"/>
        </w:rPr>
        <w:t>дорисовывание</w:t>
      </w:r>
      <w:proofErr w:type="spellEnd"/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несложных композиций из геометрических тел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или линий до какого-либо </w:t>
      </w:r>
      <w:r>
        <w:rPr>
          <w:rFonts w:ascii="Times New Roman" w:hAnsi="Times New Roman"/>
          <w:color w:val="auto"/>
          <w:sz w:val="24"/>
          <w:szCs w:val="24"/>
        </w:rPr>
        <w:t xml:space="preserve">изображения; </w:t>
      </w:r>
      <w:r>
        <w:rPr>
          <w:rFonts w:ascii="Times New Roman" w:hAnsi="Times New Roman"/>
          <w:color w:val="auto"/>
          <w:spacing w:val="1"/>
          <w:sz w:val="24"/>
          <w:szCs w:val="24"/>
        </w:rPr>
        <w:t>выбор фигуры нужной формы для восстановления целого;</w:t>
      </w:r>
      <w:r>
        <w:rPr>
          <w:rFonts w:ascii="Times New Roman" w:hAnsi="Times New Roman"/>
          <w:color w:val="auto"/>
          <w:spacing w:val="-3"/>
          <w:sz w:val="24"/>
          <w:szCs w:val="24"/>
        </w:rPr>
        <w:t>вычерчивание уникурсальных фигур (фигур, которые надо на</w:t>
      </w:r>
      <w:r>
        <w:rPr>
          <w:rFonts w:ascii="Times New Roman" w:hAnsi="Times New Roman"/>
          <w:color w:val="auto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>
        <w:rPr>
          <w:rFonts w:ascii="Times New Roman" w:hAnsi="Times New Roman"/>
          <w:color w:val="auto"/>
          <w:sz w:val="24"/>
          <w:szCs w:val="24"/>
        </w:rPr>
        <w:t xml:space="preserve">же линию дважды);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выделение из общего рисунка заданных фигур с целью выяв</w:t>
      </w:r>
      <w:r>
        <w:rPr>
          <w:rFonts w:ascii="Times New Roman" w:hAnsi="Times New Roman"/>
          <w:color w:val="auto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1"/>
          <w:sz w:val="24"/>
          <w:szCs w:val="24"/>
        </w:rPr>
        <w:t>ления зашумленного рисунка; придумать по картинке рассказ; узнать по описанию;</w:t>
      </w:r>
    </w:p>
    <w:p w:rsidR="00491A5F" w:rsidRDefault="00491A5F" w:rsidP="00491A5F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заданных фигур.</w:t>
      </w:r>
    </w:p>
    <w:p w:rsidR="00491A5F" w:rsidRDefault="00491A5F" w:rsidP="00491A5F">
      <w:pPr>
        <w:shd w:val="clear" w:color="auto" w:fill="FFFFFF"/>
        <w:jc w:val="both"/>
        <w:rPr>
          <w:rFonts w:ascii="Times New Roman" w:hAnsi="Times New Roman"/>
          <w:i/>
          <w:iCs/>
          <w:color w:val="auto"/>
          <w:spacing w:val="4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Задания, развивающие мышление.</w:t>
      </w:r>
    </w:p>
    <w:p w:rsidR="00491A5F" w:rsidRDefault="00491A5F" w:rsidP="00491A5F">
      <w:pPr>
        <w:shd w:val="clear" w:color="auto" w:fill="FFFFFF"/>
        <w:ind w:firstLine="710"/>
        <w:jc w:val="both"/>
        <w:rPr>
          <w:rFonts w:ascii="Times New Roman" w:hAnsi="Times New Roman"/>
          <w:color w:val="auto"/>
          <w:spacing w:val="3"/>
          <w:sz w:val="24"/>
          <w:szCs w:val="24"/>
        </w:rPr>
      </w:pP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Приоритетным направлением обучения в школе яв</w:t>
      </w:r>
      <w:r>
        <w:rPr>
          <w:rFonts w:ascii="Times New Roman" w:hAnsi="Times New Roman"/>
          <w:color w:val="auto"/>
          <w:sz w:val="24"/>
          <w:szCs w:val="24"/>
        </w:rPr>
        <w:t>ляется развитие мышления. С этой целью при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ведены задания, которые позволяют на доступном  материале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>
        <w:rPr>
          <w:rFonts w:ascii="Times New Roman" w:hAnsi="Times New Roman"/>
          <w:color w:val="auto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>
        <w:rPr>
          <w:rFonts w:ascii="Times New Roman" w:hAnsi="Times New Roman"/>
          <w:color w:val="auto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>
        <w:rPr>
          <w:rFonts w:ascii="Times New Roman" w:hAnsi="Times New Roman"/>
          <w:color w:val="auto"/>
          <w:spacing w:val="1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-1"/>
          <w:sz w:val="24"/>
          <w:szCs w:val="24"/>
        </w:rPr>
        <w:t>мическими предписаниями (шаговое выполнение задания</w:t>
      </w:r>
    </w:p>
    <w:p w:rsidR="00491A5F" w:rsidRDefault="00491A5F" w:rsidP="00491A5F">
      <w:pPr>
        <w:pStyle w:val="a3"/>
        <w:spacing w:before="0" w:after="0"/>
        <w:ind w:firstLine="708"/>
        <w:jc w:val="center"/>
        <w:rPr>
          <w:b/>
        </w:rPr>
      </w:pPr>
    </w:p>
    <w:p w:rsidR="00EC7C7F" w:rsidRDefault="00EC7C7F" w:rsidP="00EC7C7F">
      <w:pPr>
        <w:pStyle w:val="a3"/>
        <w:spacing w:before="0" w:after="0"/>
        <w:rPr>
          <w:b/>
        </w:rPr>
      </w:pPr>
    </w:p>
    <w:p w:rsidR="004A440F" w:rsidRDefault="004A440F" w:rsidP="00EC7C7F">
      <w:pPr>
        <w:pStyle w:val="a3"/>
        <w:spacing w:before="0" w:after="0"/>
        <w:rPr>
          <w:b/>
        </w:rPr>
      </w:pPr>
    </w:p>
    <w:p w:rsidR="00EC7C7F" w:rsidRDefault="00EC7C7F" w:rsidP="00EC7C7F">
      <w:pPr>
        <w:pStyle w:val="a3"/>
        <w:spacing w:before="0" w:after="0"/>
        <w:jc w:val="center"/>
        <w:rPr>
          <w:b/>
        </w:rPr>
      </w:pPr>
      <w:r>
        <w:rPr>
          <w:b/>
        </w:rPr>
        <w:t>тематическое планирование</w:t>
      </w:r>
    </w:p>
    <w:p w:rsidR="00EC7C7F" w:rsidRDefault="00EC7C7F" w:rsidP="00EC7C7F">
      <w:pPr>
        <w:pStyle w:val="a3"/>
        <w:spacing w:before="0" w:after="0"/>
        <w:ind w:firstLine="708"/>
        <w:jc w:val="center"/>
        <w:rPr>
          <w:b/>
        </w:rPr>
      </w:pPr>
      <w:r>
        <w:rPr>
          <w:b/>
        </w:rPr>
        <w:t>«Секреты выбора профессии»,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80"/>
        <w:gridCol w:w="6"/>
      </w:tblGrid>
      <w:tr w:rsidR="00997538" w:rsidTr="009975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38" w:rsidRDefault="0099753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№№</w:t>
            </w:r>
          </w:p>
          <w:p w:rsidR="00997538" w:rsidRDefault="0099753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538" w:rsidRDefault="0099753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занятия </w:t>
            </w:r>
          </w:p>
        </w:tc>
      </w:tr>
      <w:tr w:rsidR="00997538" w:rsidTr="00997538">
        <w:trPr>
          <w:gridAfter w:val="1"/>
          <w:wAfter w:w="6" w:type="dxa"/>
        </w:trPr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538" w:rsidRPr="004A440F" w:rsidRDefault="00997538" w:rsidP="004A440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44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ВВЕДЕНИЕ (9 часов)</w:t>
            </w:r>
          </w:p>
        </w:tc>
      </w:tr>
      <w:tr w:rsidR="00997538" w:rsidTr="00997538">
        <w:trPr>
          <w:gridAfter w:val="1"/>
          <w:wAfter w:w="6" w:type="dxa"/>
        </w:trPr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538" w:rsidRPr="004A440F" w:rsidRDefault="00997538" w:rsidP="004A440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44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ПСИХОЛОГИЯ ЛИЧНОСТИ (4 часа)</w:t>
            </w:r>
          </w:p>
        </w:tc>
      </w:tr>
      <w:tr w:rsidR="00997538" w:rsidTr="00997538">
        <w:trPr>
          <w:gridAfter w:val="1"/>
          <w:wAfter w:w="6" w:type="dxa"/>
        </w:trPr>
        <w:tc>
          <w:tcPr>
            <w:tcW w:w="655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538" w:rsidRPr="004A440F" w:rsidRDefault="00997538" w:rsidP="004A440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44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МИР ПРОФЕССИЙ (20 часов)</w:t>
            </w:r>
          </w:p>
        </w:tc>
      </w:tr>
    </w:tbl>
    <w:p w:rsidR="00EC7C7F" w:rsidRDefault="00EC7C7F" w:rsidP="00EC7C7F">
      <w:pPr>
        <w:pStyle w:val="a3"/>
        <w:spacing w:before="0" w:after="0"/>
        <w:rPr>
          <w:b/>
        </w:rPr>
      </w:pPr>
    </w:p>
    <w:p w:rsidR="00EC7C7F" w:rsidRDefault="00EC7C7F" w:rsidP="00EC7C7F">
      <w:pPr>
        <w:pStyle w:val="a3"/>
        <w:spacing w:before="0" w:after="0"/>
        <w:jc w:val="center"/>
        <w:rPr>
          <w:b/>
        </w:rPr>
      </w:pPr>
    </w:p>
    <w:p w:rsidR="00EC7C7F" w:rsidRDefault="00EC7C7F" w:rsidP="00EC7C7F">
      <w:pPr>
        <w:pStyle w:val="a3"/>
        <w:spacing w:before="0" w:after="0"/>
        <w:jc w:val="center"/>
        <w:rPr>
          <w:b/>
        </w:rPr>
      </w:pPr>
    </w:p>
    <w:p w:rsidR="00EC7C7F" w:rsidRDefault="00EC7C7F" w:rsidP="00A22613">
      <w:pPr>
        <w:pStyle w:val="a3"/>
        <w:spacing w:before="0" w:after="0"/>
        <w:rPr>
          <w:b/>
        </w:rPr>
      </w:pPr>
    </w:p>
    <w:p w:rsidR="00A22613" w:rsidRDefault="00A22613" w:rsidP="00A22613">
      <w:pPr>
        <w:pStyle w:val="a3"/>
        <w:spacing w:before="0" w:after="0"/>
        <w:rPr>
          <w:b/>
        </w:rPr>
      </w:pPr>
    </w:p>
    <w:sectPr w:rsidR="00A22613" w:rsidSect="00BA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465"/>
    <w:multiLevelType w:val="hybridMultilevel"/>
    <w:tmpl w:val="866675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A54B5"/>
    <w:multiLevelType w:val="hybridMultilevel"/>
    <w:tmpl w:val="4E6ABB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E30D5"/>
    <w:multiLevelType w:val="multilevel"/>
    <w:tmpl w:val="197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D59AB"/>
    <w:multiLevelType w:val="hybridMultilevel"/>
    <w:tmpl w:val="603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4DFD"/>
    <w:multiLevelType w:val="hybridMultilevel"/>
    <w:tmpl w:val="3AA088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743DD8"/>
    <w:multiLevelType w:val="hybridMultilevel"/>
    <w:tmpl w:val="A8066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5E"/>
    <w:rsid w:val="00491A5F"/>
    <w:rsid w:val="004A440F"/>
    <w:rsid w:val="005C269B"/>
    <w:rsid w:val="00945818"/>
    <w:rsid w:val="00997538"/>
    <w:rsid w:val="009F2F2D"/>
    <w:rsid w:val="00A22613"/>
    <w:rsid w:val="00A566E4"/>
    <w:rsid w:val="00BA5CE8"/>
    <w:rsid w:val="00C13433"/>
    <w:rsid w:val="00E340D6"/>
    <w:rsid w:val="00E76DE1"/>
    <w:rsid w:val="00EC7C7F"/>
    <w:rsid w:val="00F83EDA"/>
    <w:rsid w:val="00FC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5F"/>
    <w:pPr>
      <w:suppressAutoHyphens/>
      <w:spacing w:after="0" w:line="240" w:lineRule="auto"/>
    </w:pPr>
    <w:rPr>
      <w:rFonts w:ascii="Symbol" w:eastAsia="Times New Roman" w:hAnsi="Symbol" w:cs="Times New Roman"/>
      <w:color w:val="333399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5F"/>
    <w:pPr>
      <w:spacing w:before="280" w:after="119"/>
    </w:pPr>
    <w:rPr>
      <w:rFonts w:ascii="Times New Roman" w:hAnsi="Times New Roman"/>
      <w:color w:val="auto"/>
      <w:sz w:val="24"/>
      <w:szCs w:val="24"/>
    </w:rPr>
  </w:style>
  <w:style w:type="paragraph" w:styleId="a4">
    <w:name w:val="Title"/>
    <w:basedOn w:val="a"/>
    <w:next w:val="a5"/>
    <w:link w:val="a6"/>
    <w:uiPriority w:val="99"/>
    <w:qFormat/>
    <w:rsid w:val="00491A5F"/>
    <w:pPr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rsid w:val="00491A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Без интервала Знак"/>
    <w:link w:val="a8"/>
    <w:locked/>
    <w:rsid w:val="00491A5F"/>
    <w:rPr>
      <w:rFonts w:ascii="Calibri" w:eastAsia="Calibri" w:hAnsi="Calibri" w:cs="Calibri"/>
    </w:rPr>
  </w:style>
  <w:style w:type="paragraph" w:styleId="a8">
    <w:name w:val="No Spacing"/>
    <w:link w:val="a7"/>
    <w:qFormat/>
    <w:rsid w:val="00491A5F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491A5F"/>
    <w:pPr>
      <w:ind w:left="708"/>
    </w:pPr>
  </w:style>
  <w:style w:type="paragraph" w:customStyle="1" w:styleId="3">
    <w:name w:val="Заголовок 3+"/>
    <w:basedOn w:val="a"/>
    <w:uiPriority w:val="99"/>
    <w:rsid w:val="00491A5F"/>
    <w:pPr>
      <w:widowControl w:val="0"/>
      <w:overflowPunct w:val="0"/>
      <w:autoSpaceDE w:val="0"/>
      <w:spacing w:before="240"/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apple-converted-space">
    <w:name w:val="apple-converted-space"/>
    <w:rsid w:val="00491A5F"/>
  </w:style>
  <w:style w:type="character" w:customStyle="1" w:styleId="c2">
    <w:name w:val="c2"/>
    <w:rsid w:val="00491A5F"/>
  </w:style>
  <w:style w:type="paragraph" w:styleId="a5">
    <w:name w:val="Subtitle"/>
    <w:basedOn w:val="a"/>
    <w:next w:val="a"/>
    <w:link w:val="aa"/>
    <w:uiPriority w:val="11"/>
    <w:qFormat/>
    <w:rsid w:val="00491A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5"/>
    <w:uiPriority w:val="11"/>
    <w:rsid w:val="00491A5F"/>
    <w:rPr>
      <w:rFonts w:eastAsiaTheme="minorEastAsia"/>
      <w:color w:val="5A5A5A" w:themeColor="text1" w:themeTint="A5"/>
      <w:spacing w:val="15"/>
      <w:lang w:eastAsia="ar-SA"/>
    </w:rPr>
  </w:style>
  <w:style w:type="table" w:styleId="ab">
    <w:name w:val="Table Grid"/>
    <w:basedOn w:val="a1"/>
    <w:rsid w:val="0094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2F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2F2D"/>
    <w:rPr>
      <w:rFonts w:ascii="Segoe UI" w:eastAsia="Times New Roman" w:hAnsi="Segoe UI" w:cs="Segoe UI"/>
      <w:color w:val="333399"/>
      <w:sz w:val="18"/>
      <w:szCs w:val="18"/>
      <w:lang w:eastAsia="ar-SA"/>
    </w:rPr>
  </w:style>
  <w:style w:type="character" w:customStyle="1" w:styleId="Bodytext">
    <w:name w:val="Body text_"/>
    <w:basedOn w:val="a0"/>
    <w:link w:val="30"/>
    <w:rsid w:val="00997538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Bodytext"/>
    <w:rsid w:val="00997538"/>
    <w:pPr>
      <w:widowControl w:val="0"/>
      <w:shd w:val="clear" w:color="auto" w:fill="FFFFFF"/>
      <w:suppressAutoHyphens w:val="0"/>
      <w:spacing w:before="90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ACBC-EF98-40C5-BB3C-D3D9E9AB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user</cp:lastModifiedBy>
  <cp:revision>16</cp:revision>
  <cp:lastPrinted>2018-09-20T08:00:00Z</cp:lastPrinted>
  <dcterms:created xsi:type="dcterms:W3CDTF">2018-09-20T06:42:00Z</dcterms:created>
  <dcterms:modified xsi:type="dcterms:W3CDTF">2018-11-08T07:40:00Z</dcterms:modified>
</cp:coreProperties>
</file>