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8A9" w:rsidRPr="00B265A2" w:rsidRDefault="00C778A9" w:rsidP="00C778A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B265A2">
        <w:rPr>
          <w:rFonts w:ascii="Times New Roman" w:eastAsia="Calibri" w:hAnsi="Times New Roman"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B265A2">
        <w:rPr>
          <w:rFonts w:ascii="Times New Roman" w:eastAsia="Calibri" w:hAnsi="Times New Roman"/>
          <w:color w:val="000000"/>
          <w:sz w:val="24"/>
          <w:szCs w:val="24"/>
        </w:rPr>
        <w:t>«Средняя общеобразовательная школа № 1»</w:t>
      </w:r>
    </w:p>
    <w:tbl>
      <w:tblPr>
        <w:tblW w:w="13399" w:type="dxa"/>
        <w:tblLook w:val="04A0" w:firstRow="1" w:lastRow="0" w:firstColumn="1" w:lastColumn="0" w:noHBand="0" w:noVBand="1"/>
      </w:tblPr>
      <w:tblGrid>
        <w:gridCol w:w="9850"/>
        <w:gridCol w:w="3549"/>
      </w:tblGrid>
      <w:tr w:rsidR="00C778A9" w:rsidRPr="00B265A2" w:rsidTr="007D57E8">
        <w:tc>
          <w:tcPr>
            <w:tcW w:w="8613" w:type="dxa"/>
          </w:tcPr>
          <w:p w:rsidR="00C778A9" w:rsidRPr="00B265A2" w:rsidRDefault="00C778A9" w:rsidP="007D57E8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B265A2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г. Черногорск</w:t>
            </w:r>
          </w:p>
          <w:p w:rsidR="00C778A9" w:rsidRPr="00B265A2" w:rsidRDefault="00C778A9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778A9" w:rsidRPr="00B265A2" w:rsidRDefault="00C778A9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p w:rsidR="00C778A9" w:rsidRPr="00B265A2" w:rsidRDefault="00C778A9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  <w:tbl>
            <w:tblPr>
              <w:tblW w:w="9634" w:type="dxa"/>
              <w:tblLook w:val="04A0" w:firstRow="1" w:lastRow="0" w:firstColumn="1" w:lastColumn="0" w:noHBand="0" w:noVBand="1"/>
            </w:tblPr>
            <w:tblGrid>
              <w:gridCol w:w="4349"/>
              <w:gridCol w:w="5285"/>
            </w:tblGrid>
            <w:tr w:rsidR="00C778A9" w:rsidRPr="00B265A2" w:rsidTr="007D57E8">
              <w:tc>
                <w:tcPr>
                  <w:tcW w:w="4349" w:type="dxa"/>
                  <w:hideMark/>
                </w:tcPr>
                <w:p w:rsidR="00C778A9" w:rsidRPr="00B265A2" w:rsidRDefault="00C778A9" w:rsidP="007D5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265A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Рекомендована</w:t>
                  </w:r>
                </w:p>
                <w:p w:rsidR="00C778A9" w:rsidRPr="00B265A2" w:rsidRDefault="00C778A9" w:rsidP="007D57E8">
                  <w:pPr>
                    <w:tabs>
                      <w:tab w:val="left" w:pos="2835"/>
                    </w:tabs>
                    <w:spacing w:after="0" w:line="240" w:lineRule="auto"/>
                    <w:ind w:right="583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265A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школьным методическим  </w:t>
                  </w:r>
                </w:p>
                <w:p w:rsidR="00C778A9" w:rsidRPr="00B265A2" w:rsidRDefault="00C778A9" w:rsidP="007D57E8">
                  <w:pPr>
                    <w:tabs>
                      <w:tab w:val="left" w:pos="2835"/>
                    </w:tabs>
                    <w:spacing w:after="0" w:line="240" w:lineRule="auto"/>
                    <w:ind w:right="583"/>
                    <w:contextualSpacing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265A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объединением учителей</w:t>
                  </w:r>
                </w:p>
                <w:p w:rsidR="00C778A9" w:rsidRPr="00B265A2" w:rsidRDefault="00C778A9" w:rsidP="007D5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265A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естественно-математических </w:t>
                  </w:r>
                </w:p>
                <w:p w:rsidR="00C778A9" w:rsidRPr="00B265A2" w:rsidRDefault="00C778A9" w:rsidP="007D5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265A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наук</w:t>
                  </w:r>
                </w:p>
                <w:p w:rsidR="00C778A9" w:rsidRPr="00B265A2" w:rsidRDefault="00C778A9" w:rsidP="007D57E8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265A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Протокол №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4</w:t>
                  </w:r>
                </w:p>
                <w:p w:rsidR="00C778A9" w:rsidRPr="00B265A2" w:rsidRDefault="00C778A9" w:rsidP="00C778A9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от « 30</w:t>
                  </w:r>
                  <w:r w:rsidRPr="00B265A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»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>мая</w:t>
                  </w:r>
                  <w:r w:rsidRPr="00B265A2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 2017 г.</w:t>
                  </w:r>
                </w:p>
              </w:tc>
              <w:tc>
                <w:tcPr>
                  <w:tcW w:w="5285" w:type="dxa"/>
                  <w:hideMark/>
                </w:tcPr>
                <w:p w:rsidR="00C778A9" w:rsidRPr="00B265A2" w:rsidRDefault="00C778A9" w:rsidP="007D57E8">
                  <w:pPr>
                    <w:pStyle w:val="a4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B265A2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>
                    <w:rPr>
                      <w:noProof/>
                      <w:lang w:eastAsia="ru-RU"/>
                    </w:rPr>
                    <w:drawing>
                      <wp:anchor distT="0" distB="0" distL="114300" distR="114300" simplePos="0" relativeHeight="251659264" behindDoc="0" locked="0" layoutInCell="1" allowOverlap="1" wp14:anchorId="75EBE056" wp14:editId="750A283E">
                        <wp:simplePos x="0" y="0"/>
                        <wp:positionH relativeFrom="column">
                          <wp:posOffset>1045210</wp:posOffset>
                        </wp:positionH>
                        <wp:positionV relativeFrom="paragraph">
                          <wp:posOffset>152400</wp:posOffset>
                        </wp:positionV>
                        <wp:extent cx="1947545" cy="1435100"/>
                        <wp:effectExtent l="19050" t="0" r="0" b="0"/>
                        <wp:wrapSquare wrapText="bothSides"/>
                        <wp:docPr id="2" name="Рисунок 4" descr="C:\Users\user\Desktop\Рисунок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Desktop\Рисунок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7545" cy="1435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C778A9" w:rsidRPr="00B265A2" w:rsidRDefault="00C778A9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786" w:type="dxa"/>
          </w:tcPr>
          <w:p w:rsidR="00C778A9" w:rsidRPr="00B265A2" w:rsidRDefault="00C778A9" w:rsidP="007D57E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C778A9" w:rsidRDefault="00C778A9" w:rsidP="00C778A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C778A9">
        <w:rPr>
          <w:rStyle w:val="b-mail-dropdownitemcontent"/>
          <w:rFonts w:ascii="Times New Roman" w:hAnsi="Times New Roman"/>
          <w:sz w:val="24"/>
          <w:szCs w:val="24"/>
        </w:rPr>
        <w:t xml:space="preserve">Аннотация к рабочей программе  по </w:t>
      </w:r>
      <w:r w:rsidRPr="00C778A9">
        <w:rPr>
          <w:rStyle w:val="b-mail-dropdownitemcontent"/>
          <w:rFonts w:ascii="Times New Roman" w:hAnsi="Times New Roman"/>
          <w:sz w:val="24"/>
          <w:szCs w:val="24"/>
        </w:rPr>
        <w:t>МУЗЫКЕ</w:t>
      </w:r>
      <w:r w:rsidRPr="00C778A9">
        <w:rPr>
          <w:rStyle w:val="b-mail-dropdownitemcontent"/>
          <w:rFonts w:ascii="Times New Roman" w:hAnsi="Times New Roman"/>
          <w:sz w:val="24"/>
          <w:szCs w:val="24"/>
        </w:rPr>
        <w:t xml:space="preserve">, </w:t>
      </w:r>
      <w:r w:rsidRPr="00C778A9">
        <w:rPr>
          <w:rFonts w:ascii="Times New Roman" w:hAnsi="Times New Roman"/>
          <w:b/>
          <w:color w:val="000000"/>
          <w:sz w:val="24"/>
          <w:szCs w:val="24"/>
        </w:rPr>
        <w:t xml:space="preserve">для учащихся </w:t>
      </w:r>
    </w:p>
    <w:p w:rsidR="00C778A9" w:rsidRPr="00C778A9" w:rsidRDefault="00C778A9" w:rsidP="00C778A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778A9">
        <w:rPr>
          <w:rFonts w:ascii="Times New Roman" w:hAnsi="Times New Roman"/>
          <w:color w:val="000000"/>
          <w:sz w:val="24"/>
          <w:szCs w:val="24"/>
        </w:rPr>
        <w:t>9</w:t>
      </w:r>
      <w:proofErr w:type="gramEnd"/>
      <w:r w:rsidRPr="00C778A9">
        <w:rPr>
          <w:rFonts w:ascii="Times New Roman" w:hAnsi="Times New Roman"/>
          <w:color w:val="000000"/>
          <w:sz w:val="24"/>
          <w:szCs w:val="24"/>
        </w:rPr>
        <w:t xml:space="preserve"> а</w:t>
      </w:r>
      <w:r w:rsidRPr="00C778A9">
        <w:rPr>
          <w:rFonts w:ascii="Times New Roman" w:hAnsi="Times New Roman"/>
          <w:color w:val="000000"/>
          <w:sz w:val="24"/>
          <w:szCs w:val="24"/>
        </w:rPr>
        <w:t xml:space="preserve"> класс</w:t>
      </w: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proofErr w:type="spellStart"/>
      <w:r w:rsidRPr="00B265A2">
        <w:rPr>
          <w:rFonts w:ascii="Times New Roman" w:hAnsi="Times New Roman"/>
          <w:sz w:val="24"/>
          <w:szCs w:val="24"/>
          <w:u w:val="single"/>
        </w:rPr>
        <w:t>Сизова</w:t>
      </w:r>
      <w:proofErr w:type="spellEnd"/>
      <w:r w:rsidRPr="00B265A2">
        <w:rPr>
          <w:rFonts w:ascii="Times New Roman" w:hAnsi="Times New Roman"/>
          <w:sz w:val="24"/>
          <w:szCs w:val="24"/>
          <w:u w:val="single"/>
        </w:rPr>
        <w:t xml:space="preserve"> Эльвира Вячеславовна</w:t>
      </w: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5A2">
        <w:rPr>
          <w:rFonts w:ascii="Times New Roman" w:hAnsi="Times New Roman"/>
          <w:sz w:val="24"/>
          <w:szCs w:val="24"/>
        </w:rPr>
        <w:t>учитель музыки</w:t>
      </w: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265A2">
        <w:rPr>
          <w:rFonts w:ascii="Times New Roman" w:hAnsi="Times New Roman"/>
          <w:sz w:val="24"/>
          <w:szCs w:val="24"/>
        </w:rPr>
        <w:t>г. Черногорск – 2017</w:t>
      </w:r>
    </w:p>
    <w:p w:rsidR="00C778A9" w:rsidRPr="00B265A2" w:rsidRDefault="00C778A9" w:rsidP="00C778A9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hAnsi="Times New Roman"/>
          <w:b/>
          <w:sz w:val="28"/>
          <w:szCs w:val="28"/>
        </w:rPr>
      </w:pPr>
      <w:r w:rsidRPr="00B265A2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lastRenderedPageBreak/>
        <w:t>Пояснительная записка</w:t>
      </w:r>
    </w:p>
    <w:p w:rsidR="00C778A9" w:rsidRPr="00B265A2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B265A2">
        <w:rPr>
          <w:rFonts w:ascii="Times New Roman" w:hAnsi="Times New Roman"/>
          <w:color w:val="000000"/>
          <w:sz w:val="24"/>
          <w:szCs w:val="24"/>
        </w:rPr>
        <w:t xml:space="preserve">Рабочая программа по музыке, уровень изучения – базовый, составлена в  соответствии с нормативно-правовыми документами федерального уровня: </w:t>
      </w:r>
      <w:r w:rsidRPr="00B265A2">
        <w:rPr>
          <w:rFonts w:ascii="Times New Roman" w:hAnsi="Times New Roman"/>
          <w:sz w:val="24"/>
          <w:szCs w:val="24"/>
        </w:rPr>
        <w:t xml:space="preserve">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</w:t>
      </w:r>
      <w:r w:rsidRPr="00B265A2">
        <w:rPr>
          <w:rFonts w:ascii="Times New Roman" w:hAnsi="Times New Roman"/>
          <w:color w:val="000000"/>
          <w:sz w:val="24"/>
          <w:szCs w:val="24"/>
        </w:rPr>
        <w:t>основного</w:t>
      </w:r>
      <w:r w:rsidRPr="00B265A2">
        <w:rPr>
          <w:rFonts w:ascii="Times New Roman" w:hAnsi="Times New Roman"/>
          <w:sz w:val="24"/>
          <w:szCs w:val="24"/>
        </w:rPr>
        <w:t xml:space="preserve"> общего образования»</w:t>
      </w:r>
      <w:r w:rsidRPr="00B265A2">
        <w:rPr>
          <w:rFonts w:ascii="Times New Roman" w:hAnsi="Times New Roman"/>
          <w:bCs/>
          <w:sz w:val="24"/>
          <w:szCs w:val="24"/>
        </w:rPr>
        <w:t xml:space="preserve"> </w:t>
      </w:r>
      <w:r w:rsidRPr="00B265A2">
        <w:rPr>
          <w:rFonts w:ascii="Times New Roman" w:hAnsi="Times New Roman"/>
          <w:sz w:val="24"/>
          <w:szCs w:val="24"/>
        </w:rPr>
        <w:t>(с последующими изменениями)</w:t>
      </w:r>
      <w:r w:rsidRPr="00B265A2">
        <w:rPr>
          <w:rFonts w:ascii="Times New Roman" w:hAnsi="Times New Roman"/>
          <w:color w:val="000000"/>
          <w:sz w:val="24"/>
          <w:szCs w:val="24"/>
        </w:rPr>
        <w:t>, л</w:t>
      </w:r>
      <w:r w:rsidRPr="00B265A2">
        <w:rPr>
          <w:rFonts w:ascii="Times New Roman" w:hAnsi="Times New Roman"/>
          <w:iCs/>
          <w:color w:val="000000"/>
          <w:sz w:val="24"/>
          <w:szCs w:val="24"/>
        </w:rPr>
        <w:t xml:space="preserve">окальными нормативными актами </w:t>
      </w:r>
      <w:r w:rsidRPr="00B265A2">
        <w:rPr>
          <w:rFonts w:ascii="Times New Roman" w:hAnsi="Times New Roman"/>
          <w:color w:val="000000"/>
          <w:sz w:val="24"/>
          <w:szCs w:val="24"/>
        </w:rPr>
        <w:t>МБОУ СОШ № 1</w:t>
      </w:r>
      <w:r w:rsidRPr="00B265A2">
        <w:rPr>
          <w:rFonts w:ascii="Times New Roman" w:hAnsi="Times New Roman"/>
          <w:iCs/>
          <w:color w:val="000000"/>
          <w:sz w:val="24"/>
          <w:szCs w:val="24"/>
        </w:rPr>
        <w:t xml:space="preserve">: </w:t>
      </w:r>
      <w:r w:rsidRPr="00B265A2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программой основного общего образования, </w:t>
      </w:r>
      <w:r w:rsidRPr="00B265A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B265A2">
        <w:rPr>
          <w:rFonts w:ascii="Times New Roman" w:hAnsi="Times New Roman"/>
          <w:color w:val="000000"/>
          <w:sz w:val="24"/>
          <w:szCs w:val="24"/>
        </w:rPr>
        <w:t>с учетом Учебного плана МБОУ СОШ № 1 г. Черногорска</w:t>
      </w:r>
      <w:r w:rsidRPr="00B265A2">
        <w:rPr>
          <w:rFonts w:ascii="Times New Roman" w:hAnsi="Times New Roman"/>
          <w:bCs/>
          <w:color w:val="000000"/>
          <w:sz w:val="24"/>
          <w:szCs w:val="24"/>
        </w:rPr>
        <w:t xml:space="preserve">. Положения о рабочей программе на уровень основного общего образования, принято на </w:t>
      </w:r>
      <w:r w:rsidRPr="00B265A2">
        <w:rPr>
          <w:rFonts w:ascii="Times New Roman" w:hAnsi="Times New Roman"/>
          <w:color w:val="000000"/>
          <w:sz w:val="24"/>
          <w:szCs w:val="24"/>
        </w:rPr>
        <w:t xml:space="preserve">заседании Педагогического совета (протокол № 8 от </w:t>
      </w:r>
      <w:r w:rsidRPr="00B265A2">
        <w:rPr>
          <w:rFonts w:ascii="Times New Roman" w:hAnsi="Times New Roman"/>
          <w:sz w:val="24"/>
          <w:szCs w:val="24"/>
        </w:rPr>
        <w:t>09.03.2016г.</w:t>
      </w:r>
      <w:r w:rsidRPr="00B265A2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B265A2">
        <w:rPr>
          <w:rFonts w:ascii="Times New Roman" w:hAnsi="Times New Roman"/>
          <w:bCs/>
          <w:color w:val="000000"/>
          <w:sz w:val="24"/>
          <w:szCs w:val="24"/>
        </w:rPr>
        <w:t xml:space="preserve">рабочей программе по учебному предмету музыке. </w:t>
      </w:r>
    </w:p>
    <w:p w:rsidR="00C778A9" w:rsidRPr="00B265A2" w:rsidRDefault="00C778A9" w:rsidP="00C778A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 w:rsidRPr="00B265A2">
        <w:rPr>
          <w:rFonts w:ascii="Times New Roman" w:eastAsia="Calibri" w:hAnsi="Times New Roman"/>
          <w:color w:val="000000"/>
          <w:sz w:val="24"/>
          <w:szCs w:val="24"/>
        </w:rPr>
        <w:t xml:space="preserve">Программа отражает обязательное для усвоения на уровне </w:t>
      </w:r>
      <w:r>
        <w:rPr>
          <w:rFonts w:ascii="Times New Roman" w:eastAsia="Calibri" w:hAnsi="Times New Roman"/>
          <w:color w:val="000000"/>
          <w:sz w:val="24"/>
          <w:szCs w:val="24"/>
        </w:rPr>
        <w:t>основного</w:t>
      </w:r>
      <w:r w:rsidRPr="00B265A2">
        <w:rPr>
          <w:rFonts w:ascii="Times New Roman" w:eastAsia="Calibri" w:hAnsi="Times New Roman"/>
          <w:color w:val="000000"/>
          <w:sz w:val="24"/>
          <w:szCs w:val="24"/>
        </w:rPr>
        <w:t xml:space="preserve"> общего образования содержание обучение музыки. </w:t>
      </w:r>
    </w:p>
    <w:p w:rsidR="00C778A9" w:rsidRPr="00B265A2" w:rsidRDefault="00C778A9" w:rsidP="00C778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8A9" w:rsidRPr="00B265A2" w:rsidRDefault="00C778A9" w:rsidP="00C778A9">
      <w:pPr>
        <w:spacing w:after="0" w:line="240" w:lineRule="auto"/>
        <w:ind w:firstLine="567"/>
        <w:jc w:val="center"/>
        <w:rPr>
          <w:rFonts w:ascii="Times New Roman" w:eastAsia="Calibri" w:hAnsi="Times New Roman"/>
          <w:b/>
          <w:color w:val="000000"/>
          <w:sz w:val="28"/>
          <w:szCs w:val="28"/>
        </w:rPr>
      </w:pPr>
      <w:r w:rsidRPr="00B265A2">
        <w:rPr>
          <w:rFonts w:ascii="Times New Roman" w:eastAsia="Calibri" w:hAnsi="Times New Roman"/>
          <w:b/>
          <w:color w:val="000000"/>
          <w:sz w:val="28"/>
          <w:szCs w:val="28"/>
        </w:rPr>
        <w:t>Общая характеристика учебного предмета</w:t>
      </w:r>
    </w:p>
    <w:p w:rsidR="00C778A9" w:rsidRPr="00B265A2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265A2">
        <w:rPr>
          <w:rFonts w:ascii="Times New Roman" w:hAnsi="Times New Roman"/>
          <w:color w:val="000000"/>
          <w:sz w:val="24"/>
          <w:szCs w:val="24"/>
        </w:rPr>
        <w:t>Изучение музыки как вида искусства в 9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B265A2">
        <w:rPr>
          <w:rFonts w:ascii="Times New Roman" w:hAnsi="Times New Roman"/>
          <w:color w:val="000000"/>
          <w:sz w:val="24"/>
          <w:szCs w:val="24"/>
        </w:rPr>
        <w:t xml:space="preserve"> классе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приобретённых в предыдущие годы обучения в процессе занятий музыкой. Особое значение приобретает развитие индивидуально-личностного отношения учащихся к музыке, развитие музыкального мышления, формирование представления о музыке как виде искусства, раскрытие целостной музыкальной картины мира, воспитание потребности в музыкальном самообразовании.</w:t>
      </w:r>
    </w:p>
    <w:p w:rsidR="00C778A9" w:rsidRPr="00B265A2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2954">
        <w:rPr>
          <w:rFonts w:ascii="Times New Roman" w:hAnsi="Times New Roman"/>
          <w:i/>
          <w:color w:val="000000"/>
          <w:sz w:val="24"/>
          <w:szCs w:val="24"/>
        </w:rPr>
        <w:t>Главная тема 9 класса – «Традиции и современность в музыке»</w:t>
      </w:r>
      <w:r w:rsidRPr="00B265A2">
        <w:rPr>
          <w:rFonts w:ascii="Times New Roman" w:hAnsi="Times New Roman"/>
          <w:color w:val="000000"/>
          <w:sz w:val="24"/>
          <w:szCs w:val="24"/>
        </w:rPr>
        <w:t xml:space="preserve"> - обращена к воплощению в музыке проблемы вечной связи времён. Музыкальное искусство рассматривается сквозь призму вековых традиций, продолжающих свою жизнь и поныне. За основу берутся «вечные темы» искусства – мир сказки и мифа, мир человеческих чувств, мир духовных поисков, предстающие в единстве прошлого и настоящего. Современность трактуется двояко: это вечная актуальность высоких традиций, и новое, пришедшее вмес</w:t>
      </w:r>
      <w:r>
        <w:rPr>
          <w:rFonts w:ascii="Times New Roman" w:hAnsi="Times New Roman"/>
          <w:color w:val="000000"/>
          <w:sz w:val="24"/>
          <w:szCs w:val="24"/>
        </w:rPr>
        <w:t xml:space="preserve">те с 20 веком.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Представляется </w:t>
      </w:r>
      <w:r w:rsidRPr="00B265A2">
        <w:rPr>
          <w:rFonts w:ascii="Times New Roman" w:hAnsi="Times New Roman"/>
          <w:color w:val="000000"/>
          <w:sz w:val="24"/>
          <w:szCs w:val="24"/>
        </w:rPr>
        <w:t>возможность</w:t>
      </w:r>
      <w:proofErr w:type="gramEnd"/>
      <w:r w:rsidRPr="00B265A2">
        <w:rPr>
          <w:rFonts w:ascii="Times New Roman" w:hAnsi="Times New Roman"/>
          <w:color w:val="000000"/>
          <w:sz w:val="24"/>
          <w:szCs w:val="24"/>
        </w:rPr>
        <w:t xml:space="preserve"> путём сравнения установить, какие музыкальные произведения продолжают идеи высокого и вечного, а какие представляют собой проявление моды или злободневных течений. </w:t>
      </w:r>
    </w:p>
    <w:p w:rsidR="00C778A9" w:rsidRPr="00B265A2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2954">
        <w:rPr>
          <w:rFonts w:ascii="Times New Roman" w:hAnsi="Times New Roman"/>
          <w:i/>
          <w:color w:val="000000"/>
          <w:sz w:val="24"/>
          <w:szCs w:val="24"/>
        </w:rPr>
        <w:t>Основными содержательными линиями</w:t>
      </w:r>
      <w:r w:rsidRPr="00B265A2">
        <w:rPr>
          <w:rFonts w:ascii="Times New Roman" w:hAnsi="Times New Roman"/>
          <w:color w:val="000000"/>
          <w:sz w:val="24"/>
          <w:szCs w:val="24"/>
        </w:rPr>
        <w:t xml:space="preserve"> при изучении курса «Музыка» являются: музыка как вид искусства, средства музыкальной выразительности, образ и драматургия в музыке, народное музыкальное творчество, особенности музыки различных эпох, отечественная музыкальная культура 19 века, взаимосвязь классической и современной музыки с другими видами искусства. </w:t>
      </w:r>
    </w:p>
    <w:p w:rsidR="00C778A9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2954">
        <w:rPr>
          <w:rFonts w:ascii="Times New Roman" w:hAnsi="Times New Roman"/>
          <w:i/>
          <w:color w:val="000000"/>
          <w:sz w:val="24"/>
          <w:szCs w:val="24"/>
        </w:rPr>
        <w:t>Основными видами учебной деятельности</w:t>
      </w:r>
      <w:r w:rsidRPr="00B0295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65A2">
        <w:rPr>
          <w:rFonts w:ascii="Times New Roman" w:hAnsi="Times New Roman"/>
          <w:color w:val="000000"/>
          <w:sz w:val="24"/>
          <w:szCs w:val="24"/>
        </w:rPr>
        <w:t xml:space="preserve">учащихся являются: слушание музыки, пение, инструментальное </w:t>
      </w:r>
      <w:proofErr w:type="spellStart"/>
      <w:r w:rsidRPr="00B265A2">
        <w:rPr>
          <w:rFonts w:ascii="Times New Roman" w:hAnsi="Times New Roman"/>
          <w:color w:val="000000"/>
          <w:sz w:val="24"/>
          <w:szCs w:val="24"/>
        </w:rPr>
        <w:t>музицирование</w:t>
      </w:r>
      <w:proofErr w:type="spellEnd"/>
      <w:r w:rsidRPr="00B265A2">
        <w:rPr>
          <w:rFonts w:ascii="Times New Roman" w:hAnsi="Times New Roman"/>
          <w:color w:val="000000"/>
          <w:sz w:val="24"/>
          <w:szCs w:val="24"/>
        </w:rPr>
        <w:t>, музыкально-пластическое движение, драматизация музыкальных произведений.</w:t>
      </w:r>
    </w:p>
    <w:p w:rsidR="00C778A9" w:rsidRPr="00B02954" w:rsidRDefault="00C778A9" w:rsidP="00C778A9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B02954">
        <w:rPr>
          <w:rFonts w:ascii="Times New Roman" w:hAnsi="Times New Roman"/>
          <w:b/>
          <w:i/>
          <w:sz w:val="24"/>
          <w:szCs w:val="24"/>
        </w:rPr>
        <w:t>Цель обучения:</w:t>
      </w:r>
      <w:r w:rsidRPr="00B02954">
        <w:rPr>
          <w:rFonts w:ascii="Times New Roman" w:hAnsi="Times New Roman"/>
          <w:sz w:val="24"/>
          <w:szCs w:val="24"/>
        </w:rPr>
        <w:t xml:space="preserve"> </w:t>
      </w:r>
      <w:r w:rsidRPr="00B02954">
        <w:rPr>
          <w:rFonts w:ascii="Times New Roman" w:hAnsi="Times New Roman"/>
          <w:b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развить опыт</w:t>
      </w:r>
      <w:r w:rsidRPr="00B02954">
        <w:rPr>
          <w:rFonts w:ascii="Times New Roman" w:hAnsi="Times New Roman"/>
          <w:color w:val="000000"/>
          <w:sz w:val="24"/>
          <w:szCs w:val="24"/>
        </w:rPr>
        <w:t xml:space="preserve"> эмоционально-цен</w:t>
      </w:r>
      <w:r w:rsidRPr="00B02954">
        <w:rPr>
          <w:rFonts w:ascii="Times New Roman" w:hAnsi="Times New Roman"/>
          <w:color w:val="000000"/>
          <w:sz w:val="24"/>
          <w:szCs w:val="24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C778A9" w:rsidRPr="00B02954" w:rsidRDefault="00C778A9" w:rsidP="00C778A9">
      <w:pPr>
        <w:spacing w:after="0" w:line="240" w:lineRule="auto"/>
        <w:ind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B02954">
        <w:rPr>
          <w:rFonts w:ascii="Times New Roman" w:hAnsi="Times New Roman"/>
          <w:b/>
          <w:i/>
          <w:sz w:val="24"/>
          <w:szCs w:val="24"/>
        </w:rPr>
        <w:t>Задачи обучения:</w:t>
      </w:r>
    </w:p>
    <w:p w:rsidR="00C778A9" w:rsidRPr="00B02954" w:rsidRDefault="00C778A9" w:rsidP="00C778A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" w:firstLine="567"/>
        <w:jc w:val="both"/>
      </w:pPr>
      <w:r w:rsidRPr="00B02954">
        <w:rPr>
          <w:color w:val="000000"/>
        </w:rPr>
        <w:t>актуализация имеющегося у учащихся опыта общения с искусством;</w:t>
      </w:r>
    </w:p>
    <w:p w:rsidR="00C778A9" w:rsidRPr="00B02954" w:rsidRDefault="00C778A9" w:rsidP="00C778A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" w:firstLine="567"/>
        <w:jc w:val="both"/>
      </w:pPr>
      <w:r w:rsidRPr="00B02954">
        <w:rPr>
          <w:color w:val="000000"/>
        </w:rPr>
        <w:t>культурная адаптация школьников в современном ин</w:t>
      </w:r>
      <w:r w:rsidRPr="00B02954">
        <w:rPr>
          <w:color w:val="000000"/>
        </w:rPr>
        <w:softHyphen/>
        <w:t>формационном пространстве, наполненном разнообразными явлениями массовой культуры;</w:t>
      </w:r>
    </w:p>
    <w:p w:rsidR="00C778A9" w:rsidRPr="00B02954" w:rsidRDefault="00C778A9" w:rsidP="00C778A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" w:firstLine="567"/>
        <w:jc w:val="both"/>
      </w:pPr>
      <w:r w:rsidRPr="00B02954">
        <w:rPr>
          <w:color w:val="000000"/>
        </w:rPr>
        <w:t>формирование целостного представления о роли искусства в культурно-историческом процессе развития человечества;</w:t>
      </w:r>
    </w:p>
    <w:p w:rsidR="00C778A9" w:rsidRPr="00B02954" w:rsidRDefault="00C778A9" w:rsidP="00C778A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" w:firstLine="567"/>
        <w:jc w:val="both"/>
      </w:pPr>
      <w:r w:rsidRPr="00B02954">
        <w:rPr>
          <w:color w:val="000000"/>
        </w:rPr>
        <w:t>углубление художественно-познавательных интересов и развитие интеллектуальных и творческих способностей под</w:t>
      </w:r>
      <w:r w:rsidRPr="00B02954">
        <w:rPr>
          <w:color w:val="000000"/>
        </w:rPr>
        <w:softHyphen/>
        <w:t>ростков;</w:t>
      </w:r>
    </w:p>
    <w:p w:rsidR="00C778A9" w:rsidRPr="00B02954" w:rsidRDefault="00C778A9" w:rsidP="00C778A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" w:firstLine="567"/>
        <w:jc w:val="both"/>
      </w:pPr>
      <w:r w:rsidRPr="00B02954">
        <w:rPr>
          <w:color w:val="000000"/>
        </w:rPr>
        <w:t>воспитание художественного вкуса;</w:t>
      </w:r>
    </w:p>
    <w:p w:rsidR="00C778A9" w:rsidRPr="00B02954" w:rsidRDefault="00C778A9" w:rsidP="00C778A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" w:firstLine="567"/>
        <w:jc w:val="both"/>
      </w:pPr>
      <w:r w:rsidRPr="00B02954">
        <w:rPr>
          <w:color w:val="000000"/>
        </w:rPr>
        <w:lastRenderedPageBreak/>
        <w:t>приобретение культурно-познавательной, коммуника</w:t>
      </w:r>
      <w:r w:rsidRPr="00B02954">
        <w:rPr>
          <w:color w:val="000000"/>
        </w:rPr>
        <w:softHyphen/>
        <w:t>тивной и социально-эстетической компетентности;</w:t>
      </w:r>
    </w:p>
    <w:p w:rsidR="00C778A9" w:rsidRPr="00B02954" w:rsidRDefault="00C778A9" w:rsidP="00C778A9">
      <w:pPr>
        <w:pStyle w:val="a5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1" w:firstLine="567"/>
        <w:jc w:val="both"/>
      </w:pPr>
      <w:r w:rsidRPr="00B02954">
        <w:rPr>
          <w:color w:val="000000"/>
        </w:rPr>
        <w:t>формирование умений и навыков художественного са</w:t>
      </w:r>
      <w:r w:rsidRPr="00B02954">
        <w:rPr>
          <w:color w:val="000000"/>
        </w:rPr>
        <w:softHyphen/>
        <w:t>мообразования.</w:t>
      </w:r>
    </w:p>
    <w:p w:rsidR="00C778A9" w:rsidRPr="00B02954" w:rsidRDefault="00C778A9" w:rsidP="00C778A9">
      <w:pPr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78A9" w:rsidRPr="00B02954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778A9" w:rsidRPr="00B02954" w:rsidRDefault="00C778A9" w:rsidP="00C778A9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02954">
        <w:rPr>
          <w:rFonts w:ascii="Times New Roman" w:hAnsi="Times New Roman"/>
          <w:b/>
          <w:color w:val="000000"/>
          <w:sz w:val="28"/>
          <w:szCs w:val="28"/>
        </w:rPr>
        <w:t>Требования к уровню подготовки учащихся по итогам 9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02954">
        <w:rPr>
          <w:rFonts w:ascii="Times New Roman" w:hAnsi="Times New Roman"/>
          <w:b/>
          <w:color w:val="000000"/>
          <w:sz w:val="28"/>
          <w:szCs w:val="28"/>
        </w:rPr>
        <w:t xml:space="preserve"> класса заключаются:</w:t>
      </w:r>
    </w:p>
    <w:p w:rsidR="00C778A9" w:rsidRPr="00F9526D" w:rsidRDefault="00C778A9" w:rsidP="00C778A9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F9526D">
        <w:rPr>
          <w:color w:val="000000"/>
        </w:rPr>
        <w:t>в умении аргументировано  рассуждать о роли музыки в жизни человека;</w:t>
      </w:r>
    </w:p>
    <w:p w:rsidR="00C778A9" w:rsidRPr="00F9526D" w:rsidRDefault="00C778A9" w:rsidP="00C778A9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F9526D">
        <w:rPr>
          <w:color w:val="000000"/>
        </w:rPr>
        <w:t>в умении обосновать собственные предпочтения, касающиеся музыкальных произведений различных стилей и жанров;</w:t>
      </w:r>
    </w:p>
    <w:p w:rsidR="00C778A9" w:rsidRPr="00F9526D" w:rsidRDefault="00C778A9" w:rsidP="00C778A9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F9526D">
        <w:rPr>
          <w:color w:val="000000"/>
        </w:rPr>
        <w:t>в преломлении полученных знаний в эмоционально-личностном отношении к образному миру музыки, которое проявляется в размышлениях о музыке, ответах на вопросы, в выполнении проблемно-творческих заданий;</w:t>
      </w:r>
    </w:p>
    <w:p w:rsidR="00C778A9" w:rsidRPr="00F9526D" w:rsidRDefault="00C778A9" w:rsidP="00C778A9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F9526D">
        <w:rPr>
          <w:color w:val="000000"/>
        </w:rPr>
        <w:t xml:space="preserve">в осмыслении важнейших категорий в музыкальном искусстве </w:t>
      </w:r>
      <w:r>
        <w:rPr>
          <w:color w:val="000000"/>
        </w:rPr>
        <w:t>-</w:t>
      </w:r>
      <w:r w:rsidRPr="00F9526D">
        <w:rPr>
          <w:color w:val="000000"/>
        </w:rPr>
        <w:t xml:space="preserve"> традиции и современности, понимании их неразрывной связи;</w:t>
      </w:r>
    </w:p>
    <w:p w:rsidR="00C778A9" w:rsidRPr="00F9526D" w:rsidRDefault="00C778A9" w:rsidP="00C778A9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F9526D">
        <w:rPr>
          <w:color w:val="000000"/>
        </w:rPr>
        <w:t>в понимании концептуально-содержательных особенностей сонатной формы;</w:t>
      </w:r>
    </w:p>
    <w:p w:rsidR="00C778A9" w:rsidRPr="00F9526D" w:rsidRDefault="00C778A9" w:rsidP="00C778A9">
      <w:pPr>
        <w:pStyle w:val="a5"/>
        <w:numPr>
          <w:ilvl w:val="0"/>
          <w:numId w:val="2"/>
        </w:numPr>
        <w:ind w:left="0" w:firstLine="567"/>
        <w:jc w:val="both"/>
        <w:rPr>
          <w:color w:val="000000"/>
        </w:rPr>
      </w:pPr>
      <w:r w:rsidRPr="00F9526D">
        <w:rPr>
          <w:color w:val="000000"/>
        </w:rPr>
        <w:t>в проявлении навыков вокально-хоровой деятельности.</w:t>
      </w:r>
    </w:p>
    <w:p w:rsidR="00C778A9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8A9" w:rsidRPr="00F9526D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26D">
        <w:rPr>
          <w:rFonts w:ascii="Times New Roman" w:hAnsi="Times New Roman"/>
          <w:color w:val="000000"/>
          <w:sz w:val="24"/>
          <w:szCs w:val="24"/>
        </w:rPr>
        <w:t>Данная программа составлена на 17 часов в соответствии с учебным планом МБОУ СОШ №1, рассчитана на 2017 - 2018 учебный год обучения и является программой базового уровня.</w:t>
      </w:r>
    </w:p>
    <w:p w:rsidR="00C778A9" w:rsidRPr="00F9526D" w:rsidRDefault="00C778A9" w:rsidP="00C778A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 w:rsidRPr="00F9526D">
        <w:rPr>
          <w:rFonts w:ascii="Times New Roman" w:eastAsia="Calibri" w:hAnsi="Times New Roman"/>
          <w:color w:val="000000"/>
          <w:sz w:val="24"/>
          <w:szCs w:val="24"/>
        </w:rPr>
        <w:t>Рабочая программа ор</w:t>
      </w:r>
      <w:r>
        <w:rPr>
          <w:rFonts w:ascii="Times New Roman" w:eastAsia="Calibri" w:hAnsi="Times New Roman"/>
          <w:color w:val="000000"/>
          <w:sz w:val="24"/>
          <w:szCs w:val="24"/>
        </w:rPr>
        <w:t>иентирована на использование в 9</w:t>
      </w:r>
      <w:r w:rsidRPr="00F9526D">
        <w:rPr>
          <w:rFonts w:ascii="Times New Roman" w:eastAsia="Calibri" w:hAnsi="Times New Roman"/>
          <w:color w:val="000000"/>
          <w:sz w:val="24"/>
          <w:szCs w:val="24"/>
        </w:rPr>
        <w:t>а классе следующего УМК (Приказ №2-2 от 17. 01. 2017.</w:t>
      </w:r>
      <w:proofErr w:type="gramEnd"/>
      <w:r w:rsidRPr="00F9526D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Pr="00F9526D">
        <w:rPr>
          <w:rFonts w:ascii="Times New Roman" w:eastAsia="Calibri" w:hAnsi="Times New Roman"/>
          <w:color w:val="000000"/>
          <w:sz w:val="24"/>
          <w:szCs w:val="24"/>
        </w:rPr>
        <w:t xml:space="preserve">Об утверждении списка учебников используемых для реализации программ начального общего, основного общего образования в 2017-2018 учебном году) </w:t>
      </w:r>
      <w:proofErr w:type="gramEnd"/>
    </w:p>
    <w:p w:rsidR="00C778A9" w:rsidRPr="00F9526D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9526D">
        <w:rPr>
          <w:rFonts w:ascii="Times New Roman" w:hAnsi="Times New Roman"/>
          <w:b/>
          <w:sz w:val="24"/>
          <w:szCs w:val="24"/>
        </w:rPr>
        <w:t xml:space="preserve"> </w:t>
      </w:r>
      <w:r w:rsidRPr="00F9526D">
        <w:rPr>
          <w:rFonts w:ascii="Times New Roman" w:hAnsi="Times New Roman"/>
          <w:b/>
          <w:bCs/>
          <w:sz w:val="24"/>
          <w:szCs w:val="24"/>
          <w:u w:val="single"/>
          <w:shd w:val="clear" w:color="auto" w:fill="FFFFFF"/>
        </w:rPr>
        <w:t>Состав УМК</w:t>
      </w:r>
      <w:r w:rsidRPr="00F9526D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F9526D">
        <w:rPr>
          <w:rFonts w:ascii="Times New Roman" w:hAnsi="Times New Roman"/>
          <w:sz w:val="24"/>
          <w:szCs w:val="24"/>
          <w:shd w:val="clear" w:color="auto" w:fill="FFFFFF"/>
        </w:rPr>
        <w:t>В.В.Алеева</w:t>
      </w:r>
      <w:proofErr w:type="spellEnd"/>
      <w:r w:rsidRPr="00F9526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9526D">
        <w:rPr>
          <w:rFonts w:ascii="Times New Roman" w:hAnsi="Times New Roman"/>
          <w:sz w:val="24"/>
          <w:szCs w:val="24"/>
          <w:shd w:val="clear" w:color="auto" w:fill="FFFFFF"/>
        </w:rPr>
        <w:t>Т.И.Науменко</w:t>
      </w:r>
      <w:proofErr w:type="spellEnd"/>
      <w:r w:rsidRPr="00F9526D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F9526D">
        <w:rPr>
          <w:rFonts w:ascii="Times New Roman" w:hAnsi="Times New Roman"/>
          <w:sz w:val="24"/>
          <w:szCs w:val="24"/>
          <w:shd w:val="clear" w:color="auto" w:fill="FFFFFF"/>
        </w:rPr>
        <w:t>Т.Н.Кичак</w:t>
      </w:r>
      <w:proofErr w:type="spellEnd"/>
      <w:r w:rsidRPr="00F9526D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«Музыка. Рабочая программа </w:t>
      </w:r>
      <w:r w:rsidRPr="00F9526D">
        <w:rPr>
          <w:rFonts w:ascii="Times New Roman" w:hAnsi="Times New Roman"/>
          <w:bCs/>
          <w:sz w:val="24"/>
          <w:szCs w:val="24"/>
        </w:rPr>
        <w:t>9 классы</w:t>
      </w:r>
      <w:proofErr w:type="gramStart"/>
      <w:r w:rsidRPr="00F9526D">
        <w:rPr>
          <w:rFonts w:ascii="Times New Roman" w:hAnsi="Times New Roman"/>
          <w:bCs/>
          <w:sz w:val="24"/>
          <w:szCs w:val="24"/>
        </w:rPr>
        <w:t>»-</w:t>
      </w:r>
      <w:proofErr w:type="spellStart"/>
      <w:proofErr w:type="gramEnd"/>
      <w:r w:rsidRPr="00F9526D">
        <w:rPr>
          <w:rFonts w:ascii="Times New Roman" w:hAnsi="Times New Roman"/>
          <w:bCs/>
          <w:sz w:val="24"/>
          <w:szCs w:val="24"/>
        </w:rPr>
        <w:t>М.Дрофа</w:t>
      </w:r>
      <w:proofErr w:type="spellEnd"/>
      <w:r w:rsidRPr="00F9526D">
        <w:rPr>
          <w:rFonts w:ascii="Times New Roman" w:hAnsi="Times New Roman"/>
          <w:bCs/>
          <w:sz w:val="24"/>
          <w:szCs w:val="24"/>
        </w:rPr>
        <w:t xml:space="preserve"> 2013. УМК помогает лучше </w:t>
      </w:r>
      <w:r>
        <w:rPr>
          <w:rFonts w:ascii="Times New Roman" w:hAnsi="Times New Roman"/>
          <w:bCs/>
          <w:sz w:val="24"/>
          <w:szCs w:val="24"/>
        </w:rPr>
        <w:t>ознакомиться и изучить современные течения в музыке и определить их роль в современном мире.</w:t>
      </w:r>
    </w:p>
    <w:p w:rsidR="00C778A9" w:rsidRPr="00F9526D" w:rsidRDefault="00C778A9" w:rsidP="00C778A9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bookmarkStart w:id="0" w:name="_GoBack"/>
      <w:r w:rsidRPr="00C778A9">
        <w:rPr>
          <w:rFonts w:ascii="Times New Roman" w:hAnsi="Times New Roman"/>
          <w:b/>
          <w:sz w:val="24"/>
          <w:szCs w:val="24"/>
        </w:rPr>
        <w:t>Домашнее задание</w:t>
      </w:r>
      <w:bookmarkEnd w:id="0"/>
      <w:r w:rsidRPr="00F9526D">
        <w:rPr>
          <w:rFonts w:ascii="Times New Roman" w:hAnsi="Times New Roman"/>
          <w:sz w:val="24"/>
          <w:szCs w:val="24"/>
        </w:rPr>
        <w:t xml:space="preserve"> выполняется </w:t>
      </w:r>
      <w:proofErr w:type="gramStart"/>
      <w:r w:rsidRPr="00F9526D">
        <w:rPr>
          <w:rFonts w:ascii="Times New Roman" w:hAnsi="Times New Roman"/>
          <w:sz w:val="24"/>
          <w:szCs w:val="24"/>
        </w:rPr>
        <w:t>учащимися</w:t>
      </w:r>
      <w:proofErr w:type="gramEnd"/>
      <w:r w:rsidRPr="00F9526D">
        <w:rPr>
          <w:rFonts w:ascii="Times New Roman" w:hAnsi="Times New Roman"/>
          <w:sz w:val="24"/>
          <w:szCs w:val="24"/>
        </w:rPr>
        <w:t xml:space="preserve"> как правило в устной форме, в прослушивании, прочтении, выучивании – повторении песен, рисовании. Домашнее задания предлагаются учащемуся такие, которые он может выполнить самостоятельно.</w:t>
      </w:r>
    </w:p>
    <w:p w:rsidR="00C778A9" w:rsidRPr="00F9526D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9526D">
        <w:rPr>
          <w:rFonts w:ascii="Times New Roman" w:hAnsi="Times New Roman"/>
          <w:color w:val="000000"/>
          <w:sz w:val="24"/>
          <w:szCs w:val="24"/>
        </w:rPr>
        <w:t>Домашние задания выполняют следующие функции:</w:t>
      </w:r>
    </w:p>
    <w:p w:rsidR="00C778A9" w:rsidRPr="00F9526D" w:rsidRDefault="00C778A9" w:rsidP="00C778A9">
      <w:pPr>
        <w:pStyle w:val="a5"/>
        <w:numPr>
          <w:ilvl w:val="0"/>
          <w:numId w:val="3"/>
        </w:numPr>
        <w:ind w:left="0" w:firstLine="567"/>
        <w:rPr>
          <w:color w:val="000000"/>
        </w:rPr>
      </w:pPr>
      <w:r w:rsidRPr="00F9526D">
        <w:rPr>
          <w:color w:val="000000"/>
        </w:rPr>
        <w:t>являются средством поддержания познавательного интереса;</w:t>
      </w:r>
    </w:p>
    <w:p w:rsidR="00C778A9" w:rsidRPr="00F9526D" w:rsidRDefault="00C778A9" w:rsidP="00C778A9">
      <w:pPr>
        <w:pStyle w:val="a5"/>
        <w:numPr>
          <w:ilvl w:val="0"/>
          <w:numId w:val="3"/>
        </w:numPr>
        <w:ind w:left="0" w:firstLine="567"/>
        <w:rPr>
          <w:color w:val="000000"/>
        </w:rPr>
      </w:pPr>
      <w:r w:rsidRPr="00F9526D">
        <w:rPr>
          <w:color w:val="000000"/>
        </w:rPr>
        <w:t>формируют навыки письма, рисования, музыкальные, речевые;</w:t>
      </w:r>
    </w:p>
    <w:p w:rsidR="00C778A9" w:rsidRPr="00F9526D" w:rsidRDefault="00C778A9" w:rsidP="00C778A9">
      <w:pPr>
        <w:pStyle w:val="a5"/>
        <w:numPr>
          <w:ilvl w:val="0"/>
          <w:numId w:val="3"/>
        </w:numPr>
        <w:ind w:left="0" w:firstLine="567"/>
        <w:rPr>
          <w:color w:val="000000"/>
        </w:rPr>
      </w:pPr>
      <w:r w:rsidRPr="00F9526D">
        <w:rPr>
          <w:color w:val="000000"/>
        </w:rPr>
        <w:t xml:space="preserve">формируют индивидуальное (самостоятельное) действие учащихся. </w:t>
      </w:r>
    </w:p>
    <w:p w:rsidR="00C778A9" w:rsidRPr="00F9526D" w:rsidRDefault="00C778A9" w:rsidP="00C778A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526D">
        <w:rPr>
          <w:rFonts w:ascii="Times New Roman" w:eastAsia="Calibri" w:hAnsi="Times New Roman"/>
          <w:color w:val="000000"/>
          <w:sz w:val="24"/>
          <w:szCs w:val="24"/>
        </w:rPr>
        <w:t xml:space="preserve">Техническое оборудование и методическое обеспечение учебного кабинета позволяет </w:t>
      </w:r>
      <w:r w:rsidRPr="00F9526D">
        <w:rPr>
          <w:rFonts w:ascii="Times New Roman" w:hAnsi="Times New Roman"/>
          <w:sz w:val="24"/>
          <w:szCs w:val="24"/>
        </w:rPr>
        <w:t>использовать на уроках музыки, относятся DVD-плеер или музыкальный центр, универсальный портативный компьютер. Возможно использование клавишного синтезатора, что позволяет вызвать интерес у учащегося и лучше усвоить данный материал.</w:t>
      </w:r>
    </w:p>
    <w:p w:rsidR="00C778A9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8A9" w:rsidRDefault="00C778A9" w:rsidP="00C778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778A9" w:rsidRPr="00F9526D" w:rsidRDefault="00C778A9" w:rsidP="00C778A9">
      <w:pPr>
        <w:jc w:val="center"/>
        <w:rPr>
          <w:rFonts w:ascii="Times New Roman" w:hAnsi="Times New Roman"/>
          <w:b/>
          <w:sz w:val="28"/>
          <w:szCs w:val="28"/>
        </w:rPr>
      </w:pPr>
      <w:r w:rsidRPr="00F9526D">
        <w:rPr>
          <w:rFonts w:ascii="Times New Roman" w:hAnsi="Times New Roman"/>
          <w:b/>
          <w:sz w:val="28"/>
          <w:szCs w:val="28"/>
        </w:rPr>
        <w:t xml:space="preserve">СОДЕРЖАНИЕ УЧЕБНОГО ПРЕДМЕТА «МУЗЫКА»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4961"/>
        <w:gridCol w:w="1099"/>
      </w:tblGrid>
      <w:tr w:rsidR="00C778A9" w:rsidRPr="0060671D" w:rsidTr="007D57E8">
        <w:tc>
          <w:tcPr>
            <w:tcW w:w="534" w:type="dxa"/>
          </w:tcPr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</w:tcPr>
          <w:p w:rsidR="00C778A9" w:rsidRPr="00F9526D" w:rsidRDefault="00C778A9" w:rsidP="007D57E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6D">
              <w:rPr>
                <w:rFonts w:ascii="Times New Roman" w:hAnsi="Times New Roman"/>
                <w:sz w:val="24"/>
                <w:szCs w:val="24"/>
              </w:rPr>
              <w:t>Название темы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9526D">
              <w:rPr>
                <w:rFonts w:ascii="Times New Roman" w:hAnsi="Times New Roman"/>
                <w:sz w:val="24"/>
                <w:szCs w:val="24"/>
              </w:rPr>
              <w:t>(раздела)</w:t>
            </w:r>
          </w:p>
          <w:p w:rsidR="00C778A9" w:rsidRPr="0060671D" w:rsidRDefault="00C778A9" w:rsidP="007D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78A9" w:rsidRPr="00F9526D" w:rsidRDefault="00C778A9" w:rsidP="007D57E8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26D">
              <w:rPr>
                <w:rFonts w:ascii="Times New Roman" w:hAnsi="Times New Roman"/>
                <w:sz w:val="24"/>
                <w:szCs w:val="24"/>
              </w:rPr>
              <w:t>Содержание темы (раздела)</w:t>
            </w:r>
          </w:p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8A9" w:rsidRPr="0060671D" w:rsidRDefault="00C778A9" w:rsidP="007D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-</w:t>
            </w:r>
            <w:r w:rsidRPr="006067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 часов</w:t>
            </w:r>
          </w:p>
        </w:tc>
      </w:tr>
      <w:tr w:rsidR="00C778A9" w:rsidRPr="0060671D" w:rsidTr="007D57E8">
        <w:tc>
          <w:tcPr>
            <w:tcW w:w="534" w:type="dxa"/>
          </w:tcPr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C778A9" w:rsidRPr="0060671D" w:rsidRDefault="00C778A9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</w:rPr>
              <w:t>Вечные темы в музыке</w:t>
            </w:r>
          </w:p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78A9" w:rsidRPr="0060671D" w:rsidRDefault="00C778A9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</w:rPr>
              <w:t>О традиции в музыке.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71D">
              <w:rPr>
                <w:rFonts w:ascii="Times New Roman" w:hAnsi="Times New Roman"/>
                <w:sz w:val="24"/>
                <w:szCs w:val="24"/>
              </w:rPr>
              <w:t>Вечные темы в музыке.</w:t>
            </w:r>
          </w:p>
          <w:p w:rsidR="00C778A9" w:rsidRPr="0060671D" w:rsidRDefault="00C778A9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</w:rPr>
              <w:t>Сказочно-мифологические темы в музыке.</w:t>
            </w:r>
          </w:p>
          <w:p w:rsidR="00C778A9" w:rsidRPr="0060671D" w:rsidRDefault="00C778A9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</w:rPr>
              <w:t>Мир человеческих чувств.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71D">
              <w:rPr>
                <w:rFonts w:ascii="Times New Roman" w:hAnsi="Times New Roman"/>
                <w:sz w:val="24"/>
                <w:szCs w:val="24"/>
              </w:rPr>
              <w:t>В поисках истины и красоты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99" w:type="dxa"/>
          </w:tcPr>
          <w:p w:rsidR="00C778A9" w:rsidRPr="0060671D" w:rsidRDefault="00C778A9" w:rsidP="007D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C778A9" w:rsidRPr="0060671D" w:rsidTr="007D57E8">
        <w:tc>
          <w:tcPr>
            <w:tcW w:w="534" w:type="dxa"/>
          </w:tcPr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C778A9" w:rsidRPr="0060671D" w:rsidRDefault="00C778A9" w:rsidP="007D57E8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671D">
              <w:rPr>
                <w:rFonts w:ascii="Times New Roman" w:hAnsi="Times New Roman"/>
                <w:sz w:val="24"/>
                <w:szCs w:val="24"/>
              </w:rPr>
              <w:t xml:space="preserve">современности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0671D">
              <w:rPr>
                <w:rFonts w:ascii="Times New Roman" w:hAnsi="Times New Roman"/>
                <w:sz w:val="24"/>
                <w:szCs w:val="24"/>
              </w:rPr>
              <w:lastRenderedPageBreak/>
              <w:t>музыке</w:t>
            </w:r>
          </w:p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671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 современности в музыке</w:t>
            </w:r>
          </w:p>
        </w:tc>
        <w:tc>
          <w:tcPr>
            <w:tcW w:w="1099" w:type="dxa"/>
          </w:tcPr>
          <w:p w:rsidR="00C778A9" w:rsidRPr="0060671D" w:rsidRDefault="00C778A9" w:rsidP="007D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778A9" w:rsidRPr="0060671D" w:rsidTr="007D57E8">
        <w:tc>
          <w:tcPr>
            <w:tcW w:w="534" w:type="dxa"/>
          </w:tcPr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</w:tcPr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962" w:type="dxa"/>
          </w:tcPr>
          <w:p w:rsidR="00C778A9" w:rsidRPr="0060671D" w:rsidRDefault="00C778A9" w:rsidP="007D57E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C778A9" w:rsidRPr="0060671D" w:rsidRDefault="00C778A9" w:rsidP="007D57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</w:tbl>
    <w:p w:rsidR="00C778A9" w:rsidRDefault="00C778A9" w:rsidP="00C778A9">
      <w:pPr>
        <w:ind w:firstLine="567"/>
        <w:jc w:val="both"/>
        <w:rPr>
          <w:b/>
          <w:sz w:val="24"/>
          <w:szCs w:val="24"/>
        </w:rPr>
      </w:pPr>
    </w:p>
    <w:p w:rsidR="00C778A9" w:rsidRPr="0060671D" w:rsidRDefault="00C778A9" w:rsidP="00C778A9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0671D">
        <w:rPr>
          <w:rFonts w:ascii="Times New Roman" w:hAnsi="Times New Roman"/>
          <w:b/>
          <w:color w:val="000000"/>
          <w:sz w:val="24"/>
          <w:szCs w:val="24"/>
        </w:rPr>
        <w:t xml:space="preserve">Личностные, </w:t>
      </w:r>
      <w:proofErr w:type="spellStart"/>
      <w:r w:rsidRPr="0060671D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60671D">
        <w:rPr>
          <w:rFonts w:ascii="Times New Roman" w:hAnsi="Times New Roman"/>
          <w:b/>
          <w:color w:val="000000"/>
          <w:sz w:val="24"/>
          <w:szCs w:val="24"/>
        </w:rPr>
        <w:t xml:space="preserve"> и предметные результаты освоения курса</w:t>
      </w:r>
    </w:p>
    <w:p w:rsidR="00C778A9" w:rsidRPr="0060671D" w:rsidRDefault="00C778A9" w:rsidP="00C778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71D">
        <w:rPr>
          <w:rFonts w:ascii="Times New Roman" w:hAnsi="Times New Roman"/>
          <w:b/>
          <w:bCs/>
          <w:color w:val="000000"/>
          <w:sz w:val="24"/>
          <w:szCs w:val="24"/>
        </w:rPr>
        <w:t>В области личностных результатов: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формирование целостного представления о поликуль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турной картине современного музыкального мира;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обогащение духовного мира на основе присвоения ху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дожественного опыта человечества;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обогащенное представление о художественных ценнос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тях произведений разных видов искусства;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 xml:space="preserve">инициативность и самостоятельность в решении </w:t>
      </w:r>
      <w:proofErr w:type="spellStart"/>
      <w:r w:rsidRPr="0060671D">
        <w:rPr>
          <w:rFonts w:ascii="Times New Roman" w:hAnsi="Times New Roman"/>
          <w:color w:val="000000"/>
          <w:sz w:val="24"/>
          <w:szCs w:val="24"/>
        </w:rPr>
        <w:t>разно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уровневых</w:t>
      </w:r>
      <w:proofErr w:type="spellEnd"/>
      <w:r w:rsidRPr="0060671D">
        <w:rPr>
          <w:rFonts w:ascii="Times New Roman" w:hAnsi="Times New Roman"/>
          <w:color w:val="000000"/>
          <w:sz w:val="24"/>
          <w:szCs w:val="24"/>
        </w:rPr>
        <w:t xml:space="preserve"> учебно-творческих задач;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 xml:space="preserve">наличие предпочтений, художественно-эстетического вкуса, </w:t>
      </w:r>
      <w:proofErr w:type="spellStart"/>
      <w:r w:rsidRPr="0060671D">
        <w:rPr>
          <w:rFonts w:ascii="Times New Roman" w:hAnsi="Times New Roman"/>
          <w:color w:val="000000"/>
          <w:sz w:val="24"/>
          <w:szCs w:val="24"/>
        </w:rPr>
        <w:t>эмпатии</w:t>
      </w:r>
      <w:proofErr w:type="spellEnd"/>
      <w:r w:rsidRPr="0060671D">
        <w:rPr>
          <w:rFonts w:ascii="Times New Roman" w:hAnsi="Times New Roman"/>
          <w:color w:val="000000"/>
          <w:sz w:val="24"/>
          <w:szCs w:val="24"/>
        </w:rPr>
        <w:t>, эмоциональной отзывчивости и заинтересо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ванного отношения к искусству;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умение рассуждать, выдвигать предположения, обо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сновывать собственную точку зрения о художественных яв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лениях социума;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соответствующий возрасту уровень восприятия искус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ства;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навыки проектирования индивидуальной и коллектив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ной художественно-творческой деятельности;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контроль собственных учебных действий и самостоя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тельность в постановке творческих задач;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участие в учебном сотрудничестве и творческой де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ятельности на основе уважения к художественным интере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сам сверстников.</w:t>
      </w:r>
    </w:p>
    <w:p w:rsidR="00C778A9" w:rsidRPr="0060671D" w:rsidRDefault="00C778A9" w:rsidP="00C778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71D">
        <w:rPr>
          <w:rFonts w:ascii="Times New Roman" w:hAnsi="Times New Roman"/>
          <w:b/>
          <w:bCs/>
          <w:color w:val="000000"/>
          <w:sz w:val="24"/>
          <w:szCs w:val="24"/>
        </w:rPr>
        <w:t xml:space="preserve">В области </w:t>
      </w:r>
      <w:proofErr w:type="spellStart"/>
      <w:r w:rsidRPr="0060671D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60671D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результатов: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понимание роли искусства в становлении духовного мира человека, культурно-историческом развитии современ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ного социума;</w:t>
      </w:r>
    </w:p>
    <w:p w:rsidR="00C778A9" w:rsidRPr="0060671D" w:rsidRDefault="00C778A9" w:rsidP="00C778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общее представление об этической составляющей ис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кусства (добро, зло, справедливость, долг и т. д.);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развитие устойчивой потребности в общении с миром искусства в собственной внеурочной и внешкольной деятель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ности;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самостоятельность при организации содержательного культурного досуга;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соответствующий возрасту уровень духовной куль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туры;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творческий подход к решению различных учебных и реальных жизненных проблем;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расширение сферы познавательных интересов, гармо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ничное интеллектуально-творческое развитие;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усвоение культурных традиций, нравственных этало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нов и норм социального поведения;</w:t>
      </w:r>
    </w:p>
    <w:p w:rsidR="00C778A9" w:rsidRPr="008136C7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эстетическое отношение к окружающему миру (преоб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разование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136C7">
        <w:rPr>
          <w:rFonts w:ascii="Times New Roman" w:hAnsi="Times New Roman"/>
          <w:color w:val="000000"/>
          <w:sz w:val="24"/>
          <w:szCs w:val="24"/>
        </w:rPr>
        <w:t>действительности, привнесение красоты в человеческие отношения и др.).</w:t>
      </w:r>
    </w:p>
    <w:p w:rsidR="00C778A9" w:rsidRPr="0060671D" w:rsidRDefault="00C778A9" w:rsidP="00C778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671D">
        <w:rPr>
          <w:rFonts w:ascii="Times New Roman" w:hAnsi="Times New Roman"/>
          <w:b/>
          <w:bCs/>
          <w:color w:val="000000"/>
          <w:sz w:val="24"/>
          <w:szCs w:val="24"/>
        </w:rPr>
        <w:t>В области предметных результатов: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постижение духовного наследия человечества на основе эмоционального переживания произведений искусства;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понимание художественных явлений действительнос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ти в их многообразии;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общее представление о природе искусств и специфике выразительных средств отдельных его видов;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освоение знаний о выдающихся явлениях и произведе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ниях отечественного и зарубежного искусства;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lastRenderedPageBreak/>
        <w:t>овладение умениями и навыками для эмоционального воплощения художественно-творческих идей в разных ви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дах искусства;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эмоциональное восприятие существующих традицион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ных и современных видов искусства в их взаимопроникнове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нии;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осознанное применение специальной терминологии для обоснования собственной точки зрения в отношении проблем искусства;</w:t>
      </w:r>
    </w:p>
    <w:p w:rsidR="00C778A9" w:rsidRPr="0060671D" w:rsidRDefault="00C778A9" w:rsidP="00C778A9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опыт художественно-творческой деятельности в раз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ных видах искусства;</w:t>
      </w:r>
    </w:p>
    <w:p w:rsidR="00C778A9" w:rsidRPr="0060671D" w:rsidRDefault="00C778A9" w:rsidP="00C778A9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0671D">
        <w:rPr>
          <w:rFonts w:ascii="Times New Roman" w:hAnsi="Times New Roman"/>
          <w:color w:val="000000"/>
          <w:sz w:val="24"/>
          <w:szCs w:val="24"/>
        </w:rPr>
        <w:t>участие в разработке и реализации художественно-</w:t>
      </w:r>
      <w:r w:rsidRPr="0060671D">
        <w:rPr>
          <w:rFonts w:ascii="Times New Roman" w:hAnsi="Times New Roman"/>
          <w:color w:val="000000"/>
          <w:sz w:val="24"/>
          <w:szCs w:val="24"/>
        </w:rPr>
        <w:softHyphen/>
        <w:t>творческих проектов.</w:t>
      </w:r>
    </w:p>
    <w:p w:rsidR="00AB3999" w:rsidRDefault="00AB3999"/>
    <w:sectPr w:rsidR="00AB3999" w:rsidSect="00C778A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46A47AC"/>
    <w:lvl w:ilvl="0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4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5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6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7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8">
      <w:start w:val="1"/>
      <w:numFmt w:val="bullet"/>
      <w:lvlText w:val="—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</w:abstractNum>
  <w:abstractNum w:abstractNumId="1">
    <w:nsid w:val="18F05E6D"/>
    <w:multiLevelType w:val="hybridMultilevel"/>
    <w:tmpl w:val="7578F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C62961"/>
    <w:multiLevelType w:val="hybridMultilevel"/>
    <w:tmpl w:val="6E008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9B04C8"/>
    <w:multiLevelType w:val="hybridMultilevel"/>
    <w:tmpl w:val="F08A79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774BCB"/>
    <w:multiLevelType w:val="hybridMultilevel"/>
    <w:tmpl w:val="830033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C30123"/>
    <w:multiLevelType w:val="hybridMultilevel"/>
    <w:tmpl w:val="CE5C1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B58"/>
    <w:rsid w:val="00543B58"/>
    <w:rsid w:val="00AB3999"/>
    <w:rsid w:val="00C7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78A9"/>
  </w:style>
  <w:style w:type="paragraph" w:styleId="a4">
    <w:name w:val="No Spacing"/>
    <w:link w:val="a3"/>
    <w:uiPriority w:val="1"/>
    <w:qFormat/>
    <w:rsid w:val="00C778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78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C7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content">
    <w:name w:val="b-mail-dropdown__item__content"/>
    <w:basedOn w:val="a0"/>
    <w:rsid w:val="00C778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8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C778A9"/>
  </w:style>
  <w:style w:type="paragraph" w:styleId="a4">
    <w:name w:val="No Spacing"/>
    <w:link w:val="a3"/>
    <w:uiPriority w:val="1"/>
    <w:qFormat/>
    <w:rsid w:val="00C778A9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C778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styleId="a6">
    <w:name w:val="Table Grid"/>
    <w:basedOn w:val="a1"/>
    <w:uiPriority w:val="59"/>
    <w:rsid w:val="00C77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mail-dropdownitemcontent">
    <w:name w:val="b-mail-dropdown__item__content"/>
    <w:basedOn w:val="a0"/>
    <w:rsid w:val="00C77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1374</Words>
  <Characters>7837</Characters>
  <Application>Microsoft Office Word</Application>
  <DocSecurity>0</DocSecurity>
  <Lines>65</Lines>
  <Paragraphs>18</Paragraphs>
  <ScaleCrop>false</ScaleCrop>
  <Company/>
  <LinksUpToDate>false</LinksUpToDate>
  <CharactersWithSpaces>9193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</dc:creator>
  <cp:keywords/>
  <dc:description/>
  <cp:lastModifiedBy>El</cp:lastModifiedBy>
  <cp:revision>2</cp:revision>
  <dcterms:created xsi:type="dcterms:W3CDTF">2017-10-15T01:22:00Z</dcterms:created>
  <dcterms:modified xsi:type="dcterms:W3CDTF">2017-10-15T01:25:00Z</dcterms:modified>
</cp:coreProperties>
</file>